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34" w:rsidRDefault="00D77C34" w:rsidP="00D77C34">
      <w:pPr>
        <w:jc w:val="center"/>
      </w:pPr>
    </w:p>
    <w:p w:rsidR="00D77C34" w:rsidRDefault="00D77C34" w:rsidP="00D77C34">
      <w:pPr>
        <w:spacing w:line="480" w:lineRule="auto"/>
        <w:jc w:val="center"/>
        <w:rPr>
          <w:b/>
          <w:sz w:val="44"/>
          <w:szCs w:val="44"/>
        </w:rPr>
      </w:pPr>
    </w:p>
    <w:p w:rsidR="00D77C34" w:rsidRDefault="00D77C34" w:rsidP="00D77C34">
      <w:pPr>
        <w:spacing w:line="480" w:lineRule="auto"/>
        <w:jc w:val="center"/>
        <w:rPr>
          <w:b/>
          <w:sz w:val="44"/>
          <w:szCs w:val="44"/>
        </w:rPr>
      </w:pPr>
    </w:p>
    <w:p w:rsidR="00D77C34" w:rsidRDefault="00D77C34" w:rsidP="00D77C34">
      <w:pPr>
        <w:spacing w:line="480" w:lineRule="auto"/>
        <w:jc w:val="center"/>
        <w:rPr>
          <w:b/>
          <w:sz w:val="44"/>
          <w:szCs w:val="44"/>
        </w:rPr>
      </w:pPr>
    </w:p>
    <w:p w:rsidR="00D77C34" w:rsidRDefault="00D77C34" w:rsidP="00D77C34">
      <w:pPr>
        <w:spacing w:line="480" w:lineRule="auto"/>
        <w:jc w:val="center"/>
        <w:rPr>
          <w:b/>
          <w:sz w:val="44"/>
          <w:szCs w:val="44"/>
        </w:rPr>
      </w:pPr>
    </w:p>
    <w:p w:rsidR="00E67011" w:rsidRPr="00D77C34" w:rsidRDefault="00D77C34" w:rsidP="00D77C34">
      <w:pPr>
        <w:spacing w:line="480" w:lineRule="auto"/>
        <w:jc w:val="center"/>
        <w:rPr>
          <w:b/>
          <w:sz w:val="44"/>
          <w:szCs w:val="44"/>
        </w:rPr>
      </w:pPr>
      <w:r w:rsidRPr="00D77C34">
        <w:rPr>
          <w:b/>
          <w:sz w:val="44"/>
          <w:szCs w:val="44"/>
        </w:rPr>
        <w:t>Propuesta de sensibilización al docente para el trabajo de tutorías</w:t>
      </w:r>
    </w:p>
    <w:p w:rsidR="00D77C34" w:rsidRDefault="00D77C34" w:rsidP="00D77C34">
      <w:pPr>
        <w:rPr>
          <w:b/>
        </w:rPr>
      </w:pPr>
    </w:p>
    <w:p w:rsidR="00D77C34" w:rsidRDefault="00D77C34" w:rsidP="00D77C34">
      <w:pPr>
        <w:rPr>
          <w:b/>
        </w:rPr>
      </w:pPr>
    </w:p>
    <w:p w:rsidR="00D77C34" w:rsidRDefault="00D77C34" w:rsidP="00D77C34">
      <w:pPr>
        <w:rPr>
          <w:b/>
        </w:rPr>
      </w:pPr>
    </w:p>
    <w:p w:rsidR="00D77C34" w:rsidRDefault="00D77C34" w:rsidP="00D77C34">
      <w:pPr>
        <w:rPr>
          <w:b/>
        </w:rPr>
      </w:pPr>
    </w:p>
    <w:p w:rsidR="00D77C34" w:rsidRDefault="00D77C34" w:rsidP="00D77C34">
      <w:pPr>
        <w:rPr>
          <w:b/>
        </w:rPr>
      </w:pPr>
    </w:p>
    <w:p w:rsidR="00D77C34" w:rsidRDefault="00D77C34" w:rsidP="00D77C34">
      <w:pPr>
        <w:rPr>
          <w:b/>
        </w:rPr>
      </w:pPr>
    </w:p>
    <w:p w:rsidR="00D77C34" w:rsidRDefault="00D77C34" w:rsidP="00D77C34">
      <w:pPr>
        <w:rPr>
          <w:b/>
        </w:rPr>
      </w:pPr>
    </w:p>
    <w:p w:rsidR="00D77C34" w:rsidRDefault="00D77C34" w:rsidP="00D77C34">
      <w:pPr>
        <w:ind w:left="4536"/>
        <w:rPr>
          <w:b/>
        </w:rPr>
      </w:pPr>
      <w:r>
        <w:rPr>
          <w:b/>
        </w:rPr>
        <w:t>Elaboró:</w:t>
      </w:r>
    </w:p>
    <w:p w:rsidR="00D77C34" w:rsidRPr="00D77C34" w:rsidRDefault="00D77C34" w:rsidP="00D77C34">
      <w:pPr>
        <w:ind w:left="4536"/>
        <w:rPr>
          <w:b/>
        </w:rPr>
      </w:pPr>
      <w:r w:rsidRPr="00D77C34">
        <w:rPr>
          <w:b/>
          <w:bCs/>
        </w:rPr>
        <w:t>Edith Guadalupe Guerra García</w:t>
      </w:r>
    </w:p>
    <w:p w:rsidR="00D77C34" w:rsidRDefault="00D77C34" w:rsidP="00D77C34">
      <w:pPr>
        <w:ind w:left="4536"/>
        <w:rPr>
          <w:b/>
          <w:bCs/>
        </w:rPr>
      </w:pPr>
      <w:r>
        <w:rPr>
          <w:b/>
          <w:bCs/>
        </w:rPr>
        <w:t>María de los Ángeles Pérez Salcedo</w:t>
      </w:r>
    </w:p>
    <w:p w:rsidR="00D77C34" w:rsidRPr="00D77C34" w:rsidRDefault="00D77C34" w:rsidP="00D77C34">
      <w:pPr>
        <w:ind w:left="4536"/>
        <w:rPr>
          <w:b/>
        </w:rPr>
      </w:pPr>
      <w:r w:rsidRPr="00D77C34">
        <w:rPr>
          <w:b/>
          <w:bCs/>
        </w:rPr>
        <w:t>Concepción Rodríguez Reyes</w:t>
      </w:r>
    </w:p>
    <w:p w:rsidR="00D77C34" w:rsidRDefault="00D77C34" w:rsidP="00D77C34">
      <w:pPr>
        <w:rPr>
          <w:b/>
        </w:rPr>
      </w:pPr>
    </w:p>
    <w:p w:rsidR="00F130BD" w:rsidRPr="00F130BD" w:rsidRDefault="00F130BD" w:rsidP="00F130BD">
      <w:pPr>
        <w:spacing w:after="100" w:afterAutospacing="1" w:line="360" w:lineRule="auto"/>
        <w:jc w:val="center"/>
        <w:rPr>
          <w:rFonts w:ascii="Verdana" w:hAnsi="Verdana"/>
          <w:b/>
          <w:sz w:val="20"/>
          <w:szCs w:val="20"/>
        </w:rPr>
      </w:pPr>
      <w:r w:rsidRPr="00F130BD">
        <w:rPr>
          <w:rFonts w:ascii="Verdana" w:hAnsi="Verdana"/>
          <w:b/>
          <w:sz w:val="20"/>
          <w:szCs w:val="20"/>
        </w:rPr>
        <w:t>Introducción</w:t>
      </w:r>
    </w:p>
    <w:p w:rsidR="00D77C34" w:rsidRPr="00A479E2" w:rsidRDefault="00F130BD" w:rsidP="00FB6ED8">
      <w:pPr>
        <w:spacing w:after="100" w:afterAutospacing="1" w:line="360" w:lineRule="auto"/>
        <w:jc w:val="both"/>
        <w:rPr>
          <w:rFonts w:ascii="Verdana" w:hAnsi="Verdana"/>
          <w:sz w:val="20"/>
          <w:szCs w:val="20"/>
        </w:rPr>
      </w:pPr>
      <w:r>
        <w:rPr>
          <w:rFonts w:ascii="Verdana" w:hAnsi="Verdana"/>
          <w:sz w:val="20"/>
          <w:szCs w:val="20"/>
        </w:rPr>
        <w:t xml:space="preserve">¿Recuerdas tu adolescencia? </w:t>
      </w:r>
      <w:r w:rsidR="00D77C34" w:rsidRPr="00A479E2">
        <w:rPr>
          <w:rFonts w:ascii="Verdana" w:hAnsi="Verdana"/>
          <w:sz w:val="20"/>
          <w:szCs w:val="20"/>
        </w:rPr>
        <w:t xml:space="preserve">Dedibo a los cambios sociales y culturales que </w:t>
      </w:r>
      <w:r w:rsidR="00A479E2" w:rsidRPr="00A479E2">
        <w:rPr>
          <w:rFonts w:ascii="Verdana" w:hAnsi="Verdana"/>
          <w:sz w:val="20"/>
          <w:szCs w:val="20"/>
        </w:rPr>
        <w:t>experimentan</w:t>
      </w:r>
      <w:r w:rsidR="00D77C34" w:rsidRPr="00A479E2">
        <w:rPr>
          <w:rFonts w:ascii="Verdana" w:hAnsi="Verdana"/>
          <w:sz w:val="20"/>
          <w:szCs w:val="20"/>
        </w:rPr>
        <w:t xml:space="preserve"> los estudiantes de bachillerato, los docentes</w:t>
      </w:r>
      <w:r w:rsidR="00A479E2" w:rsidRPr="00A479E2">
        <w:rPr>
          <w:rFonts w:ascii="Verdana" w:hAnsi="Verdana"/>
          <w:sz w:val="20"/>
          <w:szCs w:val="20"/>
        </w:rPr>
        <w:t xml:space="preserve"> deben modificar constantemente su praxis educativa. Uno de esos cambios implica la capacitación docente para el acompañamiento del alumno en su vida académica.</w:t>
      </w:r>
    </w:p>
    <w:p w:rsidR="003C4926" w:rsidRDefault="00A479E2" w:rsidP="00D22936">
      <w:pPr>
        <w:spacing w:after="100" w:afterAutospacing="1" w:line="360" w:lineRule="auto"/>
        <w:ind w:firstLine="720"/>
        <w:jc w:val="both"/>
        <w:rPr>
          <w:rFonts w:ascii="Verdana" w:hAnsi="Verdana"/>
          <w:sz w:val="20"/>
          <w:szCs w:val="20"/>
        </w:rPr>
      </w:pPr>
      <w:r w:rsidRPr="00A479E2">
        <w:rPr>
          <w:rFonts w:ascii="Verdana" w:hAnsi="Verdana"/>
          <w:sz w:val="20"/>
          <w:szCs w:val="20"/>
        </w:rPr>
        <w:t xml:space="preserve">La capacitación teórica no es suficiente sino hay una sensibilización </w:t>
      </w:r>
      <w:r>
        <w:rPr>
          <w:rFonts w:ascii="Verdana" w:hAnsi="Verdana"/>
          <w:sz w:val="20"/>
          <w:szCs w:val="20"/>
        </w:rPr>
        <w:t xml:space="preserve">a esta labor, pues tampoco es una tarea obligatoria, sólo es tomar la decisión de brindar apoyo </w:t>
      </w:r>
      <w:r w:rsidR="00D22936">
        <w:rPr>
          <w:rFonts w:ascii="Verdana" w:hAnsi="Verdana"/>
          <w:sz w:val="20"/>
          <w:szCs w:val="20"/>
        </w:rPr>
        <w:t xml:space="preserve">un poco más </w:t>
      </w:r>
      <w:r>
        <w:rPr>
          <w:rFonts w:ascii="Verdana" w:hAnsi="Verdana"/>
          <w:sz w:val="20"/>
          <w:szCs w:val="20"/>
        </w:rPr>
        <w:t>personalizado y sistematizado a los educandos, con una visión de formación integral que busca ayudarlos a mejorar su aprovechamiento, mediante la orientación y el seguimiento de  su</w:t>
      </w:r>
      <w:r w:rsidR="00D22936">
        <w:rPr>
          <w:rFonts w:ascii="Verdana" w:hAnsi="Verdana"/>
          <w:sz w:val="20"/>
          <w:szCs w:val="20"/>
        </w:rPr>
        <w:t xml:space="preserve"> desarrollo académico y apoyándolos </w:t>
      </w:r>
      <w:r>
        <w:rPr>
          <w:rFonts w:ascii="Verdana" w:hAnsi="Verdana"/>
          <w:sz w:val="20"/>
          <w:szCs w:val="20"/>
        </w:rPr>
        <w:t xml:space="preserve"> en </w:t>
      </w:r>
      <w:r w:rsidR="00D22936">
        <w:rPr>
          <w:rFonts w:ascii="Verdana" w:hAnsi="Verdana"/>
          <w:sz w:val="20"/>
          <w:szCs w:val="20"/>
        </w:rPr>
        <w:t>el</w:t>
      </w:r>
      <w:r>
        <w:rPr>
          <w:rFonts w:ascii="Verdana" w:hAnsi="Verdana"/>
          <w:sz w:val="20"/>
          <w:szCs w:val="20"/>
        </w:rPr>
        <w:t xml:space="preserve"> </w:t>
      </w:r>
      <w:r w:rsidR="00F130BD">
        <w:rPr>
          <w:rFonts w:ascii="Verdana" w:hAnsi="Verdana"/>
          <w:sz w:val="20"/>
          <w:szCs w:val="20"/>
        </w:rPr>
        <w:t>aspecto afectivo a través de la canalización a las áreas pertinentes.</w:t>
      </w:r>
    </w:p>
    <w:p w:rsidR="003C4926" w:rsidRDefault="003C4926">
      <w:pPr>
        <w:rPr>
          <w:rFonts w:ascii="Verdana" w:hAnsi="Verdana"/>
          <w:sz w:val="20"/>
          <w:szCs w:val="20"/>
        </w:rPr>
      </w:pPr>
      <w:r>
        <w:rPr>
          <w:rFonts w:ascii="Verdana" w:hAnsi="Verdana"/>
          <w:sz w:val="20"/>
          <w:szCs w:val="20"/>
        </w:rPr>
        <w:br w:type="page"/>
      </w:r>
    </w:p>
    <w:p w:rsidR="00D22936" w:rsidRDefault="00D22936" w:rsidP="00D22936">
      <w:pPr>
        <w:spacing w:after="100" w:afterAutospacing="1" w:line="360" w:lineRule="auto"/>
        <w:ind w:firstLine="720"/>
        <w:jc w:val="both"/>
        <w:rPr>
          <w:rFonts w:ascii="Verdana" w:hAnsi="Verdana"/>
          <w:sz w:val="20"/>
          <w:szCs w:val="20"/>
        </w:rPr>
      </w:pPr>
      <w:bookmarkStart w:id="0" w:name="_GoBack"/>
      <w:bookmarkEnd w:id="0"/>
    </w:p>
    <w:p w:rsidR="0010470D" w:rsidRPr="00394D99" w:rsidRDefault="0010470D" w:rsidP="00FB6ED8">
      <w:pPr>
        <w:spacing w:after="100" w:afterAutospacing="1" w:line="360" w:lineRule="auto"/>
        <w:jc w:val="both"/>
        <w:rPr>
          <w:rFonts w:ascii="Verdana" w:hAnsi="Verdana"/>
          <w:b/>
          <w:sz w:val="20"/>
          <w:szCs w:val="20"/>
        </w:rPr>
      </w:pPr>
      <w:r w:rsidRPr="00394D99">
        <w:rPr>
          <w:rFonts w:ascii="Verdana" w:hAnsi="Verdana"/>
          <w:b/>
          <w:sz w:val="20"/>
          <w:szCs w:val="20"/>
        </w:rPr>
        <w:t>Actividad I</w:t>
      </w:r>
    </w:p>
    <w:p w:rsidR="00517DFE" w:rsidRPr="00394D99" w:rsidRDefault="007C353B" w:rsidP="00FB6ED8">
      <w:pPr>
        <w:spacing w:after="100" w:afterAutospacing="1" w:line="360" w:lineRule="auto"/>
        <w:jc w:val="both"/>
        <w:rPr>
          <w:rFonts w:ascii="Verdana" w:hAnsi="Verdana"/>
          <w:sz w:val="20"/>
          <w:szCs w:val="20"/>
        </w:rPr>
      </w:pPr>
      <w:r w:rsidRPr="00394D99">
        <w:rPr>
          <w:rFonts w:ascii="Verdana" w:hAnsi="Verdana"/>
          <w:sz w:val="20"/>
          <w:szCs w:val="20"/>
        </w:rPr>
        <w:t xml:space="preserve">Reflexiona acerca de la siguiente pregunta </w:t>
      </w:r>
      <w:r w:rsidR="0010470D" w:rsidRPr="00394D99">
        <w:rPr>
          <w:rFonts w:ascii="Verdana" w:hAnsi="Verdana"/>
          <w:sz w:val="20"/>
          <w:szCs w:val="20"/>
        </w:rPr>
        <w:t>¿</w:t>
      </w:r>
      <w:r w:rsidR="00517DFE" w:rsidRPr="00394D99">
        <w:rPr>
          <w:rFonts w:ascii="Verdana" w:hAnsi="Verdana"/>
          <w:sz w:val="20"/>
          <w:szCs w:val="20"/>
        </w:rPr>
        <w:t>Fuimos escogido</w:t>
      </w:r>
      <w:r w:rsidR="0010470D" w:rsidRPr="00394D99">
        <w:rPr>
          <w:rFonts w:ascii="Verdana" w:hAnsi="Verdana"/>
          <w:sz w:val="20"/>
          <w:szCs w:val="20"/>
        </w:rPr>
        <w:t>s</w:t>
      </w:r>
      <w:r w:rsidR="00517DFE" w:rsidRPr="00394D99">
        <w:rPr>
          <w:rFonts w:ascii="Verdana" w:hAnsi="Verdana"/>
          <w:sz w:val="20"/>
          <w:szCs w:val="20"/>
        </w:rPr>
        <w:t xml:space="preserve"> por los alumnos o seleccionados por los directivos</w:t>
      </w:r>
      <w:r w:rsidR="0010470D" w:rsidRPr="00394D99">
        <w:rPr>
          <w:rFonts w:ascii="Verdana" w:hAnsi="Verdana"/>
          <w:sz w:val="20"/>
          <w:szCs w:val="20"/>
        </w:rPr>
        <w:t>?</w:t>
      </w:r>
    </w:p>
    <w:p w:rsidR="007C353B" w:rsidRPr="00394D99" w:rsidRDefault="007C353B" w:rsidP="00FB6ED8">
      <w:pPr>
        <w:spacing w:after="100" w:afterAutospacing="1" w:line="360" w:lineRule="auto"/>
        <w:jc w:val="both"/>
        <w:rPr>
          <w:rFonts w:ascii="Verdana" w:hAnsi="Verdana"/>
          <w:sz w:val="20"/>
          <w:szCs w:val="20"/>
        </w:rPr>
      </w:pPr>
      <w:r w:rsidRPr="00394D99">
        <w:rPr>
          <w:rFonts w:ascii="Verdana" w:hAnsi="Verdana"/>
          <w:sz w:val="20"/>
          <w:szCs w:val="20"/>
        </w:rPr>
        <w:t>En parejas sociabilizar las respuestas de la reflexión</w:t>
      </w:r>
    </w:p>
    <w:p w:rsidR="007C353B" w:rsidRPr="00394D99" w:rsidRDefault="007C353B" w:rsidP="00FB6ED8">
      <w:pPr>
        <w:spacing w:after="100" w:afterAutospacing="1" w:line="360" w:lineRule="auto"/>
        <w:jc w:val="both"/>
        <w:rPr>
          <w:rFonts w:ascii="Verdana" w:hAnsi="Verdana"/>
          <w:b/>
          <w:sz w:val="20"/>
          <w:szCs w:val="20"/>
        </w:rPr>
      </w:pPr>
      <w:r w:rsidRPr="00394D99">
        <w:rPr>
          <w:rFonts w:ascii="Verdana" w:hAnsi="Verdana"/>
          <w:b/>
          <w:sz w:val="20"/>
          <w:szCs w:val="20"/>
        </w:rPr>
        <w:t>Actividad II</w:t>
      </w:r>
    </w:p>
    <w:p w:rsidR="007C353B" w:rsidRPr="00394D99" w:rsidRDefault="0010470D" w:rsidP="00FB6ED8">
      <w:pPr>
        <w:spacing w:after="100" w:afterAutospacing="1" w:line="360" w:lineRule="auto"/>
        <w:jc w:val="both"/>
        <w:rPr>
          <w:rFonts w:ascii="Verdana" w:hAnsi="Verdana"/>
          <w:sz w:val="20"/>
          <w:szCs w:val="20"/>
        </w:rPr>
      </w:pPr>
      <w:r w:rsidRPr="00394D99">
        <w:rPr>
          <w:rFonts w:ascii="Verdana" w:hAnsi="Verdana"/>
          <w:sz w:val="20"/>
          <w:szCs w:val="20"/>
        </w:rPr>
        <w:t xml:space="preserve">Escribir en una </w:t>
      </w:r>
      <w:r w:rsidR="007C353B" w:rsidRPr="00394D99">
        <w:rPr>
          <w:rFonts w:ascii="Verdana" w:hAnsi="Verdana"/>
          <w:sz w:val="20"/>
          <w:szCs w:val="20"/>
        </w:rPr>
        <w:t>frase cuáles han sido nuestros retos y experiencias como tutores</w:t>
      </w:r>
    </w:p>
    <w:p w:rsidR="00517DFE" w:rsidRPr="00394D99" w:rsidRDefault="007C353B" w:rsidP="00FB6ED8">
      <w:pPr>
        <w:spacing w:after="100" w:afterAutospacing="1" w:line="360" w:lineRule="auto"/>
        <w:jc w:val="both"/>
        <w:rPr>
          <w:rFonts w:ascii="Verdana" w:hAnsi="Verdana"/>
          <w:sz w:val="20"/>
          <w:szCs w:val="20"/>
        </w:rPr>
      </w:pPr>
      <w:r w:rsidRPr="00394D99">
        <w:rPr>
          <w:rFonts w:ascii="Verdana" w:hAnsi="Verdana"/>
          <w:sz w:val="20"/>
          <w:szCs w:val="20"/>
        </w:rPr>
        <w:t xml:space="preserve">Ejemplo: </w:t>
      </w:r>
      <w:r w:rsidR="0010470D" w:rsidRPr="00394D99">
        <w:rPr>
          <w:rFonts w:ascii="Verdana" w:hAnsi="Verdana"/>
          <w:sz w:val="20"/>
          <w:szCs w:val="20"/>
        </w:rPr>
        <w:t>“Yo…</w:t>
      </w:r>
      <w:r w:rsidRPr="00394D99">
        <w:rPr>
          <w:rFonts w:ascii="Verdana" w:hAnsi="Verdana"/>
          <w:sz w:val="20"/>
          <w:szCs w:val="20"/>
        </w:rPr>
        <w:t>, como tutor (a)</w:t>
      </w:r>
      <w:r w:rsidR="00517DFE" w:rsidRPr="00394D99">
        <w:rPr>
          <w:rFonts w:ascii="Verdana" w:hAnsi="Verdana"/>
          <w:sz w:val="20"/>
          <w:szCs w:val="20"/>
        </w:rPr>
        <w:t>…”</w:t>
      </w:r>
    </w:p>
    <w:p w:rsidR="00B721A4" w:rsidRPr="00394D99" w:rsidRDefault="007C353B" w:rsidP="00FB6ED8">
      <w:pPr>
        <w:spacing w:after="100" w:afterAutospacing="1" w:line="360" w:lineRule="auto"/>
        <w:jc w:val="both"/>
        <w:rPr>
          <w:rFonts w:ascii="Verdana" w:hAnsi="Verdana"/>
          <w:sz w:val="20"/>
          <w:szCs w:val="20"/>
        </w:rPr>
      </w:pPr>
      <w:r w:rsidRPr="00394D99">
        <w:rPr>
          <w:rFonts w:ascii="Verdana" w:hAnsi="Verdana"/>
          <w:sz w:val="20"/>
          <w:szCs w:val="20"/>
        </w:rPr>
        <w:t>Escribe tu respuesta y compártela con un compañero, después sociabilícenlo con el grupo, dependiendo del número de asistentes.</w:t>
      </w:r>
    </w:p>
    <w:p w:rsidR="00116F0B" w:rsidRDefault="00B721A4" w:rsidP="00FB6ED8">
      <w:pPr>
        <w:spacing w:after="100" w:afterAutospacing="1" w:line="360" w:lineRule="auto"/>
        <w:jc w:val="both"/>
        <w:rPr>
          <w:rFonts w:ascii="Verdana" w:hAnsi="Verdana" w:cs="Arial Narrow"/>
          <w:b/>
          <w:sz w:val="20"/>
          <w:szCs w:val="20"/>
        </w:rPr>
      </w:pPr>
      <w:r w:rsidRPr="00394D99">
        <w:rPr>
          <w:rFonts w:ascii="Verdana" w:hAnsi="Verdana"/>
          <w:sz w:val="20"/>
          <w:szCs w:val="20"/>
        </w:rPr>
        <w:br w:type="page"/>
      </w:r>
      <w:r w:rsidR="0010470D" w:rsidRPr="00394D99">
        <w:rPr>
          <w:rFonts w:ascii="Verdana" w:hAnsi="Verdana" w:cs="Arial Narrow"/>
          <w:b/>
          <w:sz w:val="20"/>
          <w:szCs w:val="20"/>
        </w:rPr>
        <w:lastRenderedPageBreak/>
        <w:t>Actividad II</w:t>
      </w:r>
      <w:r w:rsidR="007C353B" w:rsidRPr="00394D99">
        <w:rPr>
          <w:rFonts w:ascii="Verdana" w:hAnsi="Verdana" w:cs="Arial Narrow"/>
          <w:b/>
          <w:sz w:val="20"/>
          <w:szCs w:val="20"/>
        </w:rPr>
        <w:t>I</w:t>
      </w:r>
      <w:r w:rsidR="0010470D" w:rsidRPr="00394D99">
        <w:rPr>
          <w:rFonts w:ascii="Verdana" w:hAnsi="Verdana" w:cs="Arial Narrow"/>
          <w:b/>
          <w:sz w:val="20"/>
          <w:szCs w:val="20"/>
        </w:rPr>
        <w:t xml:space="preserve"> </w:t>
      </w:r>
    </w:p>
    <w:p w:rsidR="00480256" w:rsidRPr="00FB6ED8" w:rsidRDefault="003A1A61" w:rsidP="00FB6ED8">
      <w:pPr>
        <w:spacing w:after="100" w:afterAutospacing="1" w:line="360" w:lineRule="auto"/>
        <w:jc w:val="both"/>
        <w:rPr>
          <w:rFonts w:ascii="Verdana" w:hAnsi="Verdana" w:cs="Arial Narrow"/>
          <w:b/>
          <w:sz w:val="20"/>
          <w:szCs w:val="20"/>
        </w:rPr>
      </w:pPr>
      <w:r w:rsidRPr="00394D99">
        <w:rPr>
          <w:rFonts w:ascii="Verdana" w:hAnsi="Verdana" w:cs="Arial Narrow"/>
          <w:b/>
          <w:sz w:val="20"/>
          <w:szCs w:val="20"/>
        </w:rPr>
        <w:t>Los tiempo</w:t>
      </w:r>
      <w:r w:rsidR="00116F0B">
        <w:rPr>
          <w:rFonts w:ascii="Verdana" w:hAnsi="Verdana" w:cs="Arial Narrow"/>
          <w:b/>
          <w:sz w:val="20"/>
          <w:szCs w:val="20"/>
        </w:rPr>
        <w:t xml:space="preserve">s cambian y debemos cambiar con </w:t>
      </w:r>
      <w:r w:rsidRPr="00394D99">
        <w:rPr>
          <w:rFonts w:ascii="Verdana" w:hAnsi="Verdana" w:cs="Arial Narrow"/>
          <w:b/>
          <w:sz w:val="20"/>
          <w:szCs w:val="20"/>
        </w:rPr>
        <w:t>ellos</w:t>
      </w:r>
    </w:p>
    <w:tbl>
      <w:tblPr>
        <w:tblStyle w:val="Tablaconcuadrcula"/>
        <w:tblW w:w="9199" w:type="dxa"/>
        <w:tblLook w:val="04A0"/>
      </w:tblPr>
      <w:tblGrid>
        <w:gridCol w:w="3066"/>
        <w:gridCol w:w="3066"/>
        <w:gridCol w:w="3067"/>
      </w:tblGrid>
      <w:tr w:rsidR="00480256" w:rsidRPr="00394D99" w:rsidTr="00480256">
        <w:trPr>
          <w:trHeight w:val="280"/>
        </w:trPr>
        <w:tc>
          <w:tcPr>
            <w:tcW w:w="9199" w:type="dxa"/>
            <w:gridSpan w:val="3"/>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Competencia</w:t>
            </w:r>
            <w:r w:rsidR="006B7B52">
              <w:rPr>
                <w:rFonts w:ascii="Verdana" w:hAnsi="Verdana" w:cs="Arial Narrow"/>
                <w:sz w:val="20"/>
                <w:szCs w:val="20"/>
              </w:rPr>
              <w:t xml:space="preserve">: </w:t>
            </w:r>
            <w:r w:rsidR="0010470D" w:rsidRPr="00394D99">
              <w:rPr>
                <w:rFonts w:ascii="Verdana" w:hAnsi="Verdana" w:cs="Arial Narrow"/>
                <w:sz w:val="20"/>
                <w:szCs w:val="20"/>
              </w:rPr>
              <w:t>Organiza  su  formación  continua  a  lo  largo  de  su  trayectoria  profesional.     </w:t>
            </w:r>
          </w:p>
        </w:tc>
      </w:tr>
      <w:tr w:rsidR="00480256" w:rsidRPr="00394D99" w:rsidTr="00480256">
        <w:trPr>
          <w:trHeight w:val="280"/>
        </w:trPr>
        <w:tc>
          <w:tcPr>
            <w:tcW w:w="9199" w:type="dxa"/>
            <w:gridSpan w:val="3"/>
          </w:tcPr>
          <w:p w:rsidR="0010470D"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Atributo</w:t>
            </w:r>
            <w:r w:rsidR="0010470D" w:rsidRPr="00394D99">
              <w:rPr>
                <w:rFonts w:ascii="Verdana" w:hAnsi="Verdana" w:cs="Arial Narrow"/>
                <w:sz w:val="20"/>
                <w:szCs w:val="20"/>
              </w:rPr>
              <w:t>: Aprende  de  las  experiencias  de  otros  docentes  y  participa  en  la  conformación  y  </w:t>
            </w:r>
          </w:p>
          <w:p w:rsidR="00480256" w:rsidRPr="00394D99" w:rsidRDefault="0010470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 xml:space="preserve">mejoramiento  de  su  comunidad  académica.   </w:t>
            </w:r>
          </w:p>
        </w:tc>
      </w:tr>
      <w:tr w:rsidR="00480256" w:rsidRPr="00394D99" w:rsidTr="00480256">
        <w:trPr>
          <w:trHeight w:val="280"/>
        </w:trPr>
        <w:tc>
          <w:tcPr>
            <w:tcW w:w="9199" w:type="dxa"/>
            <w:gridSpan w:val="3"/>
          </w:tcPr>
          <w:p w:rsidR="006B7B52"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t>Propósito</w:t>
            </w:r>
            <w:r w:rsidR="0010470D" w:rsidRPr="00394D99">
              <w:rPr>
                <w:rFonts w:ascii="Verdana" w:hAnsi="Verdana" w:cs="Arial Narrow"/>
                <w:b/>
                <w:sz w:val="20"/>
                <w:szCs w:val="20"/>
              </w:rPr>
              <w:t xml:space="preserve">: </w:t>
            </w:r>
          </w:p>
          <w:p w:rsidR="003A1A61" w:rsidRPr="00394D99" w:rsidRDefault="003A1A61"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Analiza cómo ha evolucionado el comportamiento y valores de los adolescentes y la necesidad de que el docente se adecue a esos cambios.</w:t>
            </w:r>
          </w:p>
        </w:tc>
      </w:tr>
      <w:tr w:rsidR="00480256" w:rsidRPr="00394D99" w:rsidTr="00480256">
        <w:trPr>
          <w:trHeight w:val="301"/>
        </w:trPr>
        <w:tc>
          <w:tcPr>
            <w:tcW w:w="9199" w:type="dxa"/>
            <w:gridSpan w:val="3"/>
          </w:tcPr>
          <w:p w:rsidR="00852EBF"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Instrucción</w:t>
            </w:r>
            <w:r w:rsidR="0010470D" w:rsidRPr="00394D99">
              <w:rPr>
                <w:rFonts w:ascii="Verdana" w:hAnsi="Verdana" w:cs="Arial Narrow"/>
                <w:sz w:val="20"/>
                <w:szCs w:val="20"/>
              </w:rPr>
              <w:t>:</w:t>
            </w:r>
            <w:r w:rsidR="003A1A61" w:rsidRPr="00394D99">
              <w:rPr>
                <w:rFonts w:ascii="Verdana" w:hAnsi="Verdana" w:cs="Arial Narrow"/>
                <w:sz w:val="20"/>
                <w:szCs w:val="20"/>
              </w:rPr>
              <w:t xml:space="preserve"> </w:t>
            </w:r>
          </w:p>
          <w:p w:rsidR="00852EBF"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3.1 </w:t>
            </w:r>
            <w:r w:rsidR="003A1A61" w:rsidRPr="00394D99">
              <w:rPr>
                <w:rFonts w:ascii="Verdana" w:hAnsi="Verdana" w:cs="Arial Narrow"/>
                <w:sz w:val="20"/>
                <w:szCs w:val="20"/>
              </w:rPr>
              <w:t xml:space="preserve">Reflexiona cada una de las siguientes preguntas. </w:t>
            </w:r>
          </w:p>
          <w:p w:rsidR="00852EBF"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3.2 </w:t>
            </w:r>
            <w:r w:rsidR="003A1A61" w:rsidRPr="00394D99">
              <w:rPr>
                <w:rFonts w:ascii="Verdana" w:hAnsi="Verdana" w:cs="Arial Narrow"/>
                <w:sz w:val="20"/>
                <w:szCs w:val="20"/>
              </w:rPr>
              <w:t xml:space="preserve">Contesta en el espacio correspondiente. </w:t>
            </w:r>
          </w:p>
          <w:p w:rsidR="00480256" w:rsidRPr="00394D99"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3.3 </w:t>
            </w:r>
            <w:r w:rsidR="003A1A61" w:rsidRPr="00394D99">
              <w:rPr>
                <w:rFonts w:ascii="Verdana" w:hAnsi="Verdana" w:cs="Arial Narrow"/>
                <w:sz w:val="20"/>
                <w:szCs w:val="20"/>
              </w:rPr>
              <w:t>Comparte en equipo tus reflexiones y anótalas en el espacio de conclusiones.</w:t>
            </w:r>
          </w:p>
        </w:tc>
      </w:tr>
      <w:tr w:rsidR="00480256" w:rsidRPr="00394D99" w:rsidTr="0010470D">
        <w:trPr>
          <w:trHeight w:val="1166"/>
        </w:trPr>
        <w:tc>
          <w:tcPr>
            <w:tcW w:w="3066" w:type="dxa"/>
          </w:tcPr>
          <w:p w:rsidR="00480256" w:rsidRPr="00394D99" w:rsidRDefault="00480256" w:rsidP="00FB6ED8">
            <w:pPr>
              <w:spacing w:after="100" w:afterAutospacing="1" w:line="360" w:lineRule="auto"/>
              <w:jc w:val="both"/>
              <w:rPr>
                <w:rFonts w:ascii="Verdana" w:hAnsi="Verdana"/>
                <w:sz w:val="20"/>
                <w:szCs w:val="20"/>
              </w:rPr>
            </w:pPr>
            <w:r w:rsidRPr="00394D99">
              <w:rPr>
                <w:rFonts w:ascii="Verdana" w:hAnsi="Verdana"/>
                <w:sz w:val="20"/>
                <w:szCs w:val="20"/>
              </w:rPr>
              <w:t>¿Cómo era el comportamiento de los adolescentes de tu época?</w:t>
            </w:r>
          </w:p>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c>
          <w:tcPr>
            <w:tcW w:w="3066" w:type="dxa"/>
          </w:tcPr>
          <w:p w:rsidR="00480256" w:rsidRPr="00394D99" w:rsidRDefault="00480256" w:rsidP="00FB6ED8">
            <w:pPr>
              <w:spacing w:after="100" w:afterAutospacing="1" w:line="360" w:lineRule="auto"/>
              <w:jc w:val="both"/>
              <w:rPr>
                <w:rFonts w:ascii="Verdana" w:hAnsi="Verdana"/>
                <w:sz w:val="20"/>
                <w:szCs w:val="20"/>
              </w:rPr>
            </w:pPr>
            <w:r w:rsidRPr="00394D99">
              <w:rPr>
                <w:rFonts w:ascii="Verdana" w:hAnsi="Verdana"/>
                <w:sz w:val="20"/>
                <w:szCs w:val="20"/>
              </w:rPr>
              <w:t>¿En las generaciones de 5 años atrás qué características encuentras en los adolescentes?</w:t>
            </w:r>
          </w:p>
        </w:tc>
        <w:tc>
          <w:tcPr>
            <w:tcW w:w="3067" w:type="dxa"/>
          </w:tcPr>
          <w:p w:rsidR="00480256" w:rsidRPr="00394D99" w:rsidRDefault="00480256" w:rsidP="00FB6ED8">
            <w:pPr>
              <w:spacing w:after="100" w:afterAutospacing="1" w:line="360" w:lineRule="auto"/>
              <w:jc w:val="both"/>
              <w:rPr>
                <w:rFonts w:ascii="Verdana" w:hAnsi="Verdana"/>
                <w:sz w:val="20"/>
                <w:szCs w:val="20"/>
              </w:rPr>
            </w:pPr>
            <w:r w:rsidRPr="00394D99">
              <w:rPr>
                <w:rFonts w:ascii="Verdana" w:hAnsi="Verdana"/>
                <w:sz w:val="20"/>
                <w:szCs w:val="20"/>
              </w:rPr>
              <w:t>Actualmente, ¿cómo son los adolescentes?</w:t>
            </w:r>
          </w:p>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480256" w:rsidRPr="00394D99" w:rsidTr="00480256">
        <w:trPr>
          <w:trHeight w:val="3611"/>
        </w:trPr>
        <w:tc>
          <w:tcPr>
            <w:tcW w:w="3066"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c>
          <w:tcPr>
            <w:tcW w:w="3066"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c>
          <w:tcPr>
            <w:tcW w:w="3067"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480256" w:rsidRPr="00394D99" w:rsidTr="00480256">
        <w:trPr>
          <w:trHeight w:val="387"/>
        </w:trPr>
        <w:tc>
          <w:tcPr>
            <w:tcW w:w="3066"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Conclusiones</w:t>
            </w:r>
          </w:p>
        </w:tc>
        <w:tc>
          <w:tcPr>
            <w:tcW w:w="3066"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Conclusiones</w:t>
            </w:r>
          </w:p>
        </w:tc>
        <w:tc>
          <w:tcPr>
            <w:tcW w:w="3067"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Conclusiones</w:t>
            </w:r>
          </w:p>
        </w:tc>
      </w:tr>
      <w:tr w:rsidR="00480256" w:rsidRPr="00394D99" w:rsidTr="00480256">
        <w:trPr>
          <w:trHeight w:val="3611"/>
        </w:trPr>
        <w:tc>
          <w:tcPr>
            <w:tcW w:w="3066"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c>
          <w:tcPr>
            <w:tcW w:w="3066"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c>
          <w:tcPr>
            <w:tcW w:w="3067" w:type="dxa"/>
          </w:tcPr>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bl>
    <w:p w:rsidR="00480256" w:rsidRPr="00394D99" w:rsidRDefault="0048025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p w:rsidR="00B721A4" w:rsidRPr="00394D99" w:rsidRDefault="00B721A4" w:rsidP="00FB6ED8">
      <w:pPr>
        <w:spacing w:after="100" w:afterAutospacing="1" w:line="360" w:lineRule="auto"/>
        <w:jc w:val="both"/>
        <w:rPr>
          <w:rFonts w:ascii="Verdana" w:hAnsi="Verdana" w:cs="Arial Narrow"/>
          <w:sz w:val="20"/>
          <w:szCs w:val="20"/>
        </w:rPr>
      </w:pPr>
      <w:r w:rsidRPr="00394D99">
        <w:rPr>
          <w:rFonts w:ascii="Verdana" w:hAnsi="Verdana" w:cs="Arial Narrow"/>
          <w:sz w:val="20"/>
          <w:szCs w:val="20"/>
        </w:rPr>
        <w:br w:type="page"/>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Helvetica"/>
          <w:b/>
          <w:sz w:val="20"/>
          <w:szCs w:val="20"/>
        </w:rPr>
      </w:pPr>
      <w:r w:rsidRPr="00394D99">
        <w:rPr>
          <w:rFonts w:ascii="Verdana" w:hAnsi="Verdana" w:cs="Arial Narrow"/>
          <w:b/>
          <w:sz w:val="20"/>
          <w:szCs w:val="20"/>
        </w:rPr>
        <w:lastRenderedPageBreak/>
        <w:t>Actividad IV Competencias  y  atributos  que  expresan  el  Perfil  del  Docente</w:t>
      </w:r>
      <w:r w:rsidRPr="00394D99">
        <w:rPr>
          <w:rFonts w:ascii="Verdana" w:hAnsi="Verdana" w:cs="Arial Narrow"/>
          <w:b/>
          <w:i/>
          <w:iCs/>
          <w:sz w:val="20"/>
          <w:szCs w:val="20"/>
        </w:rPr>
        <w:t xml:space="preserve"> </w:t>
      </w:r>
      <w:r w:rsidRPr="00394D99">
        <w:rPr>
          <w:rFonts w:ascii="Verdana" w:hAnsi="Verdana" w:cs="Arial Narrow"/>
          <w:b/>
          <w:sz w:val="20"/>
          <w:szCs w:val="20"/>
        </w:rPr>
        <w:t>de  la  EMS:</w:t>
      </w:r>
    </w:p>
    <w:tbl>
      <w:tblPr>
        <w:tblStyle w:val="Tablaconcuadrcula"/>
        <w:tblpPr w:leftFromText="180" w:rightFromText="180" w:vertAnchor="text" w:horzAnchor="page" w:tblpX="1810" w:tblpY="1615"/>
        <w:tblW w:w="9039" w:type="dxa"/>
        <w:tblLayout w:type="fixed"/>
        <w:tblLook w:val="04A0"/>
      </w:tblPr>
      <w:tblGrid>
        <w:gridCol w:w="9039"/>
      </w:tblGrid>
      <w:tr w:rsidR="005A36BB" w:rsidRPr="00394D99" w:rsidTr="005A36BB">
        <w:trPr>
          <w:trHeight w:val="280"/>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Competencia</w:t>
            </w:r>
            <w:r w:rsidR="00574326">
              <w:rPr>
                <w:rFonts w:ascii="Verdana" w:hAnsi="Verdana" w:cs="Arial Narrow"/>
                <w:sz w:val="20"/>
                <w:szCs w:val="20"/>
              </w:rPr>
              <w:t xml:space="preserve">: </w:t>
            </w:r>
            <w:r w:rsidRPr="00394D99">
              <w:rPr>
                <w:rFonts w:ascii="Verdana" w:hAnsi="Verdana" w:cs="Arial Narrow"/>
                <w:sz w:val="20"/>
                <w:szCs w:val="20"/>
              </w:rPr>
              <w:t>Organi</w:t>
            </w:r>
            <w:r w:rsidR="00574326">
              <w:rPr>
                <w:rFonts w:ascii="Verdana" w:hAnsi="Verdana" w:cs="Arial Narrow"/>
                <w:sz w:val="20"/>
                <w:szCs w:val="20"/>
              </w:rPr>
              <w:t xml:space="preserve">za su formación continua a lo largo de su trayectoria </w:t>
            </w:r>
            <w:r w:rsidRPr="00394D99">
              <w:rPr>
                <w:rFonts w:ascii="Verdana" w:hAnsi="Verdana" w:cs="Arial Narrow"/>
                <w:sz w:val="20"/>
                <w:szCs w:val="20"/>
              </w:rPr>
              <w:t>profesional.</w:t>
            </w:r>
          </w:p>
        </w:tc>
      </w:tr>
      <w:tr w:rsidR="005A36BB" w:rsidRPr="00394D99" w:rsidTr="005A36BB">
        <w:trPr>
          <w:trHeight w:val="280"/>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Atributo</w:t>
            </w:r>
            <w:r w:rsidR="00574326">
              <w:rPr>
                <w:rFonts w:ascii="Verdana" w:hAnsi="Verdana" w:cs="Arial Narrow"/>
                <w:sz w:val="20"/>
                <w:szCs w:val="20"/>
              </w:rPr>
              <w:t xml:space="preserve">: Incorpora nuevos conocimientos y experiencias al acervo con el que cuenta y los traduce en estrategias de enseñanza y de </w:t>
            </w:r>
            <w:r w:rsidRPr="00394D99">
              <w:rPr>
                <w:rFonts w:ascii="Verdana" w:hAnsi="Verdana" w:cs="Arial Narrow"/>
                <w:sz w:val="20"/>
                <w:szCs w:val="20"/>
              </w:rPr>
              <w:t>aprendizaje.</w:t>
            </w:r>
          </w:p>
        </w:tc>
      </w:tr>
      <w:tr w:rsidR="005A36BB" w:rsidRPr="00394D99" w:rsidTr="005A36BB">
        <w:trPr>
          <w:trHeight w:val="280"/>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 xml:space="preserve">Propósito: </w:t>
            </w:r>
            <w:r w:rsidRPr="00394D99">
              <w:rPr>
                <w:rFonts w:ascii="Verdana" w:hAnsi="Verdana" w:cs="Arial Narrow"/>
                <w:sz w:val="20"/>
                <w:szCs w:val="20"/>
              </w:rPr>
              <w:t>Revisa y comparte cuáles son las competencias docentes y cuáles ha desarrollado a lo largo de su trayectoria docente.</w:t>
            </w:r>
          </w:p>
        </w:tc>
      </w:tr>
      <w:tr w:rsidR="005A36BB" w:rsidRPr="00394D99" w:rsidTr="005A36BB">
        <w:trPr>
          <w:trHeight w:val="301"/>
        </w:trPr>
        <w:tc>
          <w:tcPr>
            <w:tcW w:w="9039" w:type="dxa"/>
          </w:tcPr>
          <w:p w:rsidR="00852EBF"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Instrucción</w:t>
            </w:r>
            <w:r w:rsidRPr="00394D99">
              <w:rPr>
                <w:rFonts w:ascii="Verdana" w:hAnsi="Verdana" w:cs="Arial Narrow"/>
                <w:sz w:val="20"/>
                <w:szCs w:val="20"/>
              </w:rPr>
              <w:t xml:space="preserve">: </w:t>
            </w:r>
          </w:p>
          <w:p w:rsidR="005A36BB" w:rsidRPr="00394D99"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4.1 </w:t>
            </w:r>
            <w:r w:rsidR="005A36BB" w:rsidRPr="00394D99">
              <w:rPr>
                <w:rFonts w:ascii="Verdana" w:hAnsi="Verdana" w:cs="Arial Narrow"/>
                <w:sz w:val="20"/>
                <w:szCs w:val="20"/>
              </w:rPr>
              <w:t xml:space="preserve">Divide al grupo en ocho equipos, cada equipo analiza una competencia del docente. </w:t>
            </w:r>
          </w:p>
          <w:p w:rsidR="005A36BB" w:rsidRPr="00394D99"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4.2 </w:t>
            </w:r>
            <w:r w:rsidR="005A36BB" w:rsidRPr="00394D99">
              <w:rPr>
                <w:rFonts w:ascii="Verdana" w:hAnsi="Verdana" w:cs="Arial Narrow"/>
                <w:sz w:val="20"/>
                <w:szCs w:val="20"/>
              </w:rPr>
              <w:t xml:space="preserve">En plenaria los equipos presenta una síntesis y conclusión de la competencia que se analizó. </w:t>
            </w:r>
          </w:p>
          <w:p w:rsidR="005A36BB" w:rsidRPr="00394D99"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4.3 </w:t>
            </w:r>
            <w:r w:rsidR="005A36BB" w:rsidRPr="00394D99">
              <w:rPr>
                <w:rFonts w:ascii="Verdana" w:hAnsi="Verdana" w:cs="Arial Narrow"/>
                <w:sz w:val="20"/>
                <w:szCs w:val="20"/>
              </w:rPr>
              <w:t>Para finalizar, cada docente redactara su propia reflexión en cada una de las competencias.</w:t>
            </w:r>
          </w:p>
        </w:tc>
      </w:tr>
      <w:tr w:rsidR="005A36BB" w:rsidRPr="00394D99" w:rsidTr="005A36BB">
        <w:trPr>
          <w:trHeight w:val="301"/>
        </w:trPr>
        <w:tc>
          <w:tcPr>
            <w:tcW w:w="9039" w:type="dxa"/>
          </w:tcPr>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1. Organiza su formación continua a lo largo de su trayectoria profesional.</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 xml:space="preserve">Reflexiona e investiga sobre la enseñanza y sus propios </w:t>
            </w:r>
            <w:r w:rsidR="005A36BB" w:rsidRPr="00394D99">
              <w:rPr>
                <w:rFonts w:ascii="Verdana" w:hAnsi="Verdana" w:cs="Arial Narrow"/>
                <w:sz w:val="20"/>
                <w:szCs w:val="20"/>
              </w:rPr>
              <w:t>procesos</w:t>
            </w:r>
            <w:r>
              <w:rPr>
                <w:rFonts w:ascii="Verdana" w:hAnsi="Verdana" w:cs="Arial Narrow"/>
                <w:sz w:val="20"/>
                <w:szCs w:val="20"/>
              </w:rPr>
              <w:t xml:space="preserve"> del conocimiento.</w:t>
            </w:r>
          </w:p>
          <w:p w:rsidR="00574326" w:rsidRDefault="0036782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 xml:space="preserve">Incorpora nuevos conocimientos y experiencias al acervo con el que cuenta y los traduce en estrategias de enseñanza y de aprendizaje. </w:t>
            </w:r>
          </w:p>
          <w:p w:rsidR="0036782B" w:rsidRDefault="0036782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 xml:space="preserve">Se evalúa para mejorar su proceso de construcción del </w:t>
            </w:r>
            <w:r w:rsidR="005A36BB" w:rsidRPr="00394D99">
              <w:rPr>
                <w:rFonts w:ascii="Verdana" w:hAnsi="Verdana" w:cs="Arial Narrow"/>
                <w:sz w:val="20"/>
                <w:szCs w:val="20"/>
              </w:rPr>
              <w:t>conoc</w:t>
            </w:r>
            <w:r>
              <w:rPr>
                <w:rFonts w:ascii="Verdana" w:hAnsi="Verdana" w:cs="Arial Narrow"/>
                <w:sz w:val="20"/>
                <w:szCs w:val="20"/>
              </w:rPr>
              <w:t xml:space="preserve">imiento y adquisición de competencias, y cuenta con una disposición favorable para la </w:t>
            </w:r>
            <w:r w:rsidR="005A36BB" w:rsidRPr="00394D99">
              <w:rPr>
                <w:rFonts w:ascii="Verdana" w:hAnsi="Verdana" w:cs="Arial Narrow"/>
                <w:sz w:val="20"/>
                <w:szCs w:val="20"/>
              </w:rPr>
              <w:t>ev</w:t>
            </w:r>
            <w:r>
              <w:rPr>
                <w:rFonts w:ascii="Verdana" w:hAnsi="Verdana" w:cs="Arial Narrow"/>
                <w:sz w:val="20"/>
                <w:szCs w:val="20"/>
              </w:rPr>
              <w:t>aluación docente y de pares.</w:t>
            </w:r>
          </w:p>
          <w:p w:rsidR="005A36BB" w:rsidRPr="00394D99" w:rsidRDefault="0036782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 xml:space="preserve">Aprende de las experiencias de otros docentes y participa en la conformación y mejoramiento de su </w:t>
            </w:r>
            <w:r w:rsidR="005A36BB" w:rsidRPr="00394D99">
              <w:rPr>
                <w:rFonts w:ascii="Verdana" w:hAnsi="Verdana" w:cs="Arial Narrow"/>
                <w:sz w:val="20"/>
                <w:szCs w:val="20"/>
              </w:rPr>
              <w:t>comunid</w:t>
            </w:r>
            <w:r>
              <w:rPr>
                <w:rFonts w:ascii="Verdana" w:hAnsi="Verdana" w:cs="Arial Narrow"/>
                <w:sz w:val="20"/>
                <w:szCs w:val="20"/>
              </w:rPr>
              <w:t>ad académica.</w:t>
            </w:r>
          </w:p>
          <w:p w:rsidR="005A36BB" w:rsidRPr="00394D99" w:rsidRDefault="0036782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 xml:space="preserve">Se mantiene </w:t>
            </w:r>
            <w:r w:rsidR="005A36BB" w:rsidRPr="00394D99">
              <w:rPr>
                <w:rFonts w:ascii="Verdana" w:hAnsi="Verdana" w:cs="Arial Narrow"/>
                <w:sz w:val="20"/>
                <w:szCs w:val="20"/>
              </w:rPr>
              <w:t>ac</w:t>
            </w:r>
            <w:r>
              <w:rPr>
                <w:rFonts w:ascii="Verdana" w:hAnsi="Verdana" w:cs="Arial Narrow"/>
                <w:sz w:val="20"/>
                <w:szCs w:val="20"/>
              </w:rPr>
              <w:t xml:space="preserve">tualizado en el uso de la tecnología de la información y la </w:t>
            </w:r>
            <w:r>
              <w:rPr>
                <w:rFonts w:ascii="Verdana" w:hAnsi="Verdana" w:cs="Arial Narrow"/>
                <w:sz w:val="20"/>
                <w:szCs w:val="20"/>
              </w:rPr>
              <w:lastRenderedPageBreak/>
              <w:t>comunicación.</w:t>
            </w:r>
          </w:p>
          <w:p w:rsidR="005A36BB" w:rsidRPr="00394D99" w:rsidRDefault="0036782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276" w:lineRule="auto"/>
              <w:jc w:val="both"/>
              <w:rPr>
                <w:rFonts w:ascii="Verdana" w:hAnsi="Verdana" w:cs="Arial Narrow"/>
                <w:sz w:val="20"/>
                <w:szCs w:val="20"/>
              </w:rPr>
            </w:pPr>
            <w:r>
              <w:rPr>
                <w:rFonts w:ascii="Verdana" w:hAnsi="Verdana" w:cs="Arial Narrow"/>
                <w:sz w:val="20"/>
                <w:szCs w:val="20"/>
              </w:rPr>
              <w:t>Se actualiza en el uso de una segunda lengua.</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lastRenderedPageBreak/>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tc>
      </w:tr>
      <w:tr w:rsidR="005A36BB" w:rsidRPr="00394D99" w:rsidTr="005A36BB">
        <w:trPr>
          <w:trHeight w:val="301"/>
        </w:trPr>
        <w:tc>
          <w:tcPr>
            <w:tcW w:w="9039" w:type="dxa"/>
          </w:tcPr>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2. Domina y estructura los saberes para facilitar experiencias </w:t>
            </w:r>
            <w:r w:rsidR="005A36BB" w:rsidRPr="00394D99">
              <w:rPr>
                <w:rFonts w:ascii="Verdana" w:hAnsi="Verdana" w:cs="Arial Narrow"/>
                <w:sz w:val="20"/>
                <w:szCs w:val="20"/>
              </w:rPr>
              <w:t>d</w:t>
            </w:r>
            <w:r>
              <w:rPr>
                <w:rFonts w:ascii="Verdana" w:hAnsi="Verdana" w:cs="Arial Narrow"/>
                <w:sz w:val="20"/>
                <w:szCs w:val="20"/>
              </w:rPr>
              <w:t>e aprendizaje significativo.</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Argumenta la naturaleza, los métodos y la </w:t>
            </w:r>
            <w:r w:rsidR="005A36BB" w:rsidRPr="00394D99">
              <w:rPr>
                <w:rFonts w:ascii="Verdana" w:hAnsi="Verdana" w:cs="Arial Narrow"/>
                <w:sz w:val="20"/>
                <w:szCs w:val="20"/>
              </w:rPr>
              <w:t>consistenc</w:t>
            </w:r>
            <w:r>
              <w:rPr>
                <w:rFonts w:ascii="Verdana" w:hAnsi="Verdana" w:cs="Arial Narrow"/>
                <w:sz w:val="20"/>
                <w:szCs w:val="20"/>
              </w:rPr>
              <w:t>ia lógica de los saberes que imparte.</w:t>
            </w:r>
          </w:p>
          <w:p w:rsidR="005A36BB" w:rsidRPr="00574326"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Explicita la relación de </w:t>
            </w:r>
            <w:r w:rsidR="005A36BB" w:rsidRPr="00394D99">
              <w:rPr>
                <w:rFonts w:ascii="Verdana" w:hAnsi="Verdana" w:cs="Arial Narrow"/>
                <w:sz w:val="20"/>
                <w:szCs w:val="20"/>
              </w:rPr>
              <w:t>dis</w:t>
            </w:r>
            <w:r>
              <w:rPr>
                <w:rFonts w:ascii="Verdana" w:hAnsi="Verdana" w:cs="Arial Narrow"/>
                <w:sz w:val="20"/>
                <w:szCs w:val="20"/>
              </w:rPr>
              <w:t xml:space="preserve">tintos saberes disciplinares </w:t>
            </w:r>
            <w:r w:rsidR="005A36BB" w:rsidRPr="00394D99">
              <w:rPr>
                <w:rFonts w:ascii="Verdana" w:hAnsi="Verdana" w:cs="Arial Narrow"/>
                <w:sz w:val="20"/>
                <w:szCs w:val="20"/>
              </w:rPr>
              <w:t xml:space="preserve">con </w:t>
            </w:r>
            <w:r>
              <w:rPr>
                <w:rFonts w:ascii="Verdana" w:hAnsi="Verdana" w:cs="Arial Narrow"/>
                <w:sz w:val="20"/>
                <w:szCs w:val="20"/>
              </w:rPr>
              <w:t xml:space="preserve">su práctica docente y los </w:t>
            </w:r>
            <w:r w:rsidR="005A36BB" w:rsidRPr="00394D99">
              <w:rPr>
                <w:rFonts w:ascii="Verdana" w:hAnsi="Verdana" w:cs="Arial Narrow"/>
                <w:sz w:val="20"/>
                <w:szCs w:val="20"/>
              </w:rPr>
              <w:t xml:space="preserve">procesos </w:t>
            </w:r>
            <w:r>
              <w:rPr>
                <w:rFonts w:ascii="Verdana" w:hAnsi="Verdana" w:cs="Arial Narrow"/>
                <w:sz w:val="20"/>
                <w:szCs w:val="20"/>
              </w:rPr>
              <w:t xml:space="preserve">de </w:t>
            </w:r>
            <w:r w:rsidR="005A36BB" w:rsidRPr="00394D99">
              <w:rPr>
                <w:rFonts w:ascii="Verdana" w:hAnsi="Verdana" w:cs="Arial Narrow"/>
                <w:sz w:val="20"/>
                <w:szCs w:val="20"/>
              </w:rPr>
              <w:t>apren</w:t>
            </w:r>
            <w:r>
              <w:rPr>
                <w:rFonts w:ascii="Verdana" w:hAnsi="Verdana" w:cs="Arial Narrow"/>
                <w:sz w:val="20"/>
                <w:szCs w:val="20"/>
              </w:rPr>
              <w:t>dizaje de los estudiantes.</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Valora y explicita los vínculos entre los</w:t>
            </w:r>
            <w:r w:rsidR="005A36BB" w:rsidRPr="00394D99">
              <w:rPr>
                <w:rFonts w:ascii="Verdana" w:hAnsi="Verdana" w:cs="Arial Narrow"/>
                <w:sz w:val="20"/>
                <w:szCs w:val="20"/>
              </w:rPr>
              <w:t xml:space="preserve"> con</w:t>
            </w:r>
            <w:r>
              <w:rPr>
                <w:rFonts w:ascii="Verdana" w:hAnsi="Verdana" w:cs="Arial Narrow"/>
                <w:sz w:val="20"/>
                <w:szCs w:val="20"/>
              </w:rPr>
              <w:t xml:space="preserve">ocimientos </w:t>
            </w:r>
            <w:r w:rsidR="005A36BB" w:rsidRPr="00394D99">
              <w:rPr>
                <w:rFonts w:ascii="Verdana" w:hAnsi="Verdana" w:cs="Arial Narrow"/>
                <w:sz w:val="20"/>
                <w:szCs w:val="20"/>
              </w:rPr>
              <w:t>previa</w:t>
            </w:r>
            <w:r>
              <w:rPr>
                <w:rFonts w:ascii="Verdana" w:hAnsi="Verdana" w:cs="Arial Narrow"/>
                <w:sz w:val="20"/>
                <w:szCs w:val="20"/>
              </w:rPr>
              <w:t xml:space="preserve">mente adquiridos por los </w:t>
            </w:r>
            <w:r w:rsidR="0036782B">
              <w:rPr>
                <w:rFonts w:ascii="Verdana" w:hAnsi="Verdana" w:cs="Arial Narrow"/>
                <w:sz w:val="20"/>
                <w:szCs w:val="20"/>
              </w:rPr>
              <w:t xml:space="preserve">estudiantes, los que se desarrollan en su curso </w:t>
            </w:r>
            <w:r>
              <w:rPr>
                <w:rFonts w:ascii="Verdana" w:hAnsi="Verdana" w:cs="Arial Narrow"/>
                <w:sz w:val="20"/>
                <w:szCs w:val="20"/>
              </w:rPr>
              <w:t>y aquellos otros que</w:t>
            </w:r>
            <w:r w:rsidR="005A36BB" w:rsidRPr="00394D99">
              <w:rPr>
                <w:rFonts w:ascii="Verdana" w:hAnsi="Verdana" w:cs="Arial Narrow"/>
                <w:sz w:val="20"/>
                <w:szCs w:val="20"/>
              </w:rPr>
              <w:t xml:space="preserve"> conforma</w:t>
            </w:r>
            <w:r w:rsidR="0036782B">
              <w:rPr>
                <w:rFonts w:ascii="Verdana" w:hAnsi="Verdana" w:cs="Arial Narrow"/>
                <w:sz w:val="20"/>
                <w:szCs w:val="20"/>
              </w:rPr>
              <w:t>n un plan de estudios.</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5A36BB" w:rsidRPr="00394D99" w:rsidTr="005A36BB">
        <w:trPr>
          <w:trHeight w:val="301"/>
        </w:trPr>
        <w:tc>
          <w:tcPr>
            <w:tcW w:w="9039" w:type="dxa"/>
          </w:tcPr>
          <w:p w:rsidR="005A36BB" w:rsidRPr="00394D99" w:rsidRDefault="00687778"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3.Planifica los procesos de enseñanza y de aprendizaje atendiendo al enfoque </w:t>
            </w:r>
            <w:r w:rsidR="005A36BB" w:rsidRPr="00394D99">
              <w:rPr>
                <w:rFonts w:ascii="Verdana" w:hAnsi="Verdana" w:cs="Arial Narrow"/>
                <w:sz w:val="20"/>
                <w:szCs w:val="20"/>
              </w:rPr>
              <w:t xml:space="preserve">por </w:t>
            </w:r>
            <w:r>
              <w:rPr>
                <w:rFonts w:ascii="Verdana" w:hAnsi="Verdana" w:cs="Arial Narrow"/>
                <w:sz w:val="20"/>
                <w:szCs w:val="20"/>
              </w:rPr>
              <w:t xml:space="preserve">competencias, y los ubica en contextos disciplinares, </w:t>
            </w:r>
            <w:r w:rsidR="005A36BB" w:rsidRPr="00394D99">
              <w:rPr>
                <w:rFonts w:ascii="Verdana" w:hAnsi="Verdana" w:cs="Arial Narrow"/>
                <w:sz w:val="20"/>
                <w:szCs w:val="20"/>
              </w:rPr>
              <w:t>curricul</w:t>
            </w:r>
            <w:r>
              <w:rPr>
                <w:rFonts w:ascii="Verdana" w:hAnsi="Verdana" w:cs="Arial Narrow"/>
                <w:sz w:val="20"/>
                <w:szCs w:val="20"/>
              </w:rPr>
              <w:t xml:space="preserve">ares y sociales </w:t>
            </w:r>
            <w:r w:rsidR="00574326">
              <w:rPr>
                <w:rFonts w:ascii="Verdana" w:hAnsi="Verdana" w:cs="Arial Narrow"/>
                <w:sz w:val="20"/>
                <w:szCs w:val="20"/>
              </w:rPr>
              <w:t>amplios.</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Identifica los conocimi</w:t>
            </w:r>
            <w:r w:rsidR="00116F0B">
              <w:rPr>
                <w:rFonts w:ascii="Verdana" w:hAnsi="Verdana" w:cs="Arial Narrow"/>
                <w:sz w:val="20"/>
                <w:szCs w:val="20"/>
              </w:rPr>
              <w:t>entos previos y necesidades de</w:t>
            </w:r>
            <w:r>
              <w:rPr>
                <w:rFonts w:ascii="Verdana" w:hAnsi="Verdana" w:cs="Arial Narrow"/>
                <w:sz w:val="20"/>
                <w:szCs w:val="20"/>
              </w:rPr>
              <w:t xml:space="preserve"> formación de los estudiantes, y desarrolla estrategias </w:t>
            </w:r>
            <w:r w:rsidR="005A36BB" w:rsidRPr="00394D99">
              <w:rPr>
                <w:rFonts w:ascii="Verdana" w:hAnsi="Verdana" w:cs="Arial Narrow"/>
                <w:sz w:val="20"/>
                <w:szCs w:val="20"/>
              </w:rPr>
              <w:t>para</w:t>
            </w:r>
            <w:r>
              <w:rPr>
                <w:rFonts w:ascii="Verdana" w:hAnsi="Verdana" w:cs="Arial Narrow"/>
                <w:sz w:val="20"/>
                <w:szCs w:val="20"/>
              </w:rPr>
              <w:t xml:space="preserve"> avanzar a partir de ellas.</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lastRenderedPageBreak/>
              <w:t>Diseña planes de trabajo basados en proyectos e</w:t>
            </w:r>
            <w:r w:rsidR="005A36BB" w:rsidRPr="00394D99">
              <w:rPr>
                <w:rFonts w:ascii="Verdana" w:hAnsi="Verdana" w:cs="Arial Narrow"/>
                <w:sz w:val="20"/>
                <w:szCs w:val="20"/>
              </w:rPr>
              <w:t xml:space="preserve"> investi</w:t>
            </w:r>
            <w:r>
              <w:rPr>
                <w:rFonts w:ascii="Verdana" w:hAnsi="Verdana" w:cs="Arial Narrow"/>
                <w:sz w:val="20"/>
                <w:szCs w:val="20"/>
              </w:rPr>
              <w:t xml:space="preserve">gaciones disciplinarias e </w:t>
            </w:r>
            <w:r w:rsidR="005A36BB" w:rsidRPr="00394D99">
              <w:rPr>
                <w:rFonts w:ascii="Verdana" w:hAnsi="Verdana" w:cs="Arial Narrow"/>
                <w:sz w:val="20"/>
                <w:szCs w:val="20"/>
              </w:rPr>
              <w:t>i</w:t>
            </w:r>
            <w:r>
              <w:rPr>
                <w:rFonts w:ascii="Verdana" w:hAnsi="Verdana" w:cs="Arial Narrow"/>
                <w:sz w:val="20"/>
                <w:szCs w:val="20"/>
              </w:rPr>
              <w:t xml:space="preserve">nterdisciplinarias orientados </w:t>
            </w:r>
            <w:r w:rsidR="005A36BB" w:rsidRPr="00394D99">
              <w:rPr>
                <w:rFonts w:ascii="Verdana" w:hAnsi="Verdana" w:cs="Arial Narrow"/>
                <w:sz w:val="20"/>
                <w:szCs w:val="20"/>
              </w:rPr>
              <w:t xml:space="preserve">al </w:t>
            </w:r>
            <w:r>
              <w:rPr>
                <w:rFonts w:ascii="Verdana" w:hAnsi="Verdana" w:cs="Arial Narrow"/>
                <w:sz w:val="20"/>
                <w:szCs w:val="20"/>
              </w:rPr>
              <w:t>desarrollo de competencias.</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Diseña y utiliza en el salón de </w:t>
            </w:r>
            <w:r w:rsidR="005A36BB" w:rsidRPr="00394D99">
              <w:rPr>
                <w:rFonts w:ascii="Verdana" w:hAnsi="Verdana" w:cs="Arial Narrow"/>
                <w:sz w:val="20"/>
                <w:szCs w:val="20"/>
              </w:rPr>
              <w:t>cl</w:t>
            </w:r>
            <w:r>
              <w:rPr>
                <w:rFonts w:ascii="Verdana" w:hAnsi="Verdana" w:cs="Arial Narrow"/>
                <w:sz w:val="20"/>
                <w:szCs w:val="20"/>
              </w:rPr>
              <w:t xml:space="preserve">ases materiales apropiados para el desarrollo de </w:t>
            </w:r>
          </w:p>
          <w:p w:rsidR="005A36BB" w:rsidRPr="00394D99" w:rsidRDefault="0057432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competencias.</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Cont</w:t>
            </w:r>
            <w:r w:rsidR="00574326">
              <w:rPr>
                <w:rFonts w:ascii="Verdana" w:hAnsi="Verdana" w:cs="Arial Narrow"/>
                <w:sz w:val="20"/>
                <w:szCs w:val="20"/>
              </w:rPr>
              <w:t xml:space="preserve">extualiza los contenidos de un plan de estudios en la vida cotidiana de los estudiantes y la realidad social de la comunidad a la que </w:t>
            </w:r>
            <w:r w:rsidRPr="00394D99">
              <w:rPr>
                <w:rFonts w:ascii="Verdana" w:hAnsi="Verdana" w:cs="Arial Narrow"/>
                <w:sz w:val="20"/>
                <w:szCs w:val="20"/>
              </w:rPr>
              <w:t>pertenecen</w:t>
            </w:r>
            <w:r w:rsidR="00574326">
              <w:rPr>
                <w:rFonts w:ascii="Verdana" w:hAnsi="Verdana" w:cs="Arial Narrow"/>
                <w:sz w:val="20"/>
                <w:szCs w:val="20"/>
              </w:rPr>
              <w:t>.</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lastRenderedPageBreak/>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Arial Narrow"/>
                <w:sz w:val="20"/>
                <w:szCs w:val="20"/>
              </w:rPr>
            </w:pPr>
            <w:r w:rsidRPr="00394D99">
              <w:rPr>
                <w:rFonts w:ascii="Verdana" w:hAnsi="Verdana" w:cs="Arial Narrow"/>
                <w:sz w:val="20"/>
                <w:szCs w:val="20"/>
              </w:rPr>
              <w:t>4.Lleva  a  la  práctica  procesos  de  enseñanza  y  de  aprendizaje  de  manera  efectiva,  creativa  e  innovadora   a  su  contexto  institucional.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Arial Narrow"/>
                <w:sz w:val="20"/>
                <w:szCs w:val="20"/>
              </w:rPr>
            </w:pPr>
            <w:r w:rsidRPr="00394D99">
              <w:rPr>
                <w:rFonts w:ascii="Verdana" w:hAnsi="Verdana" w:cs="Arial Narrow"/>
                <w:sz w:val="20"/>
                <w:szCs w:val="20"/>
              </w:rPr>
              <w:t>Comunica  ideas  y  conceptos  con  claridad  en  los  diferentes  ambientes  de  aprendizaje  y  ofrece   ejemplos  pertinentes  a  la  vida  de  los  estudiantes.  </w:t>
            </w:r>
          </w:p>
          <w:p w:rsidR="005A36BB" w:rsidRPr="00394D99" w:rsidRDefault="00116F0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Arial Narrow"/>
                <w:sz w:val="20"/>
                <w:szCs w:val="20"/>
              </w:rPr>
            </w:pPr>
            <w:r>
              <w:rPr>
                <w:rFonts w:ascii="Verdana" w:hAnsi="Verdana" w:cs="Arial Narrow"/>
                <w:sz w:val="20"/>
                <w:szCs w:val="20"/>
              </w:rPr>
              <w:t>Aplica estrategias</w:t>
            </w:r>
            <w:r w:rsidR="005A36BB" w:rsidRPr="00394D99">
              <w:rPr>
                <w:rFonts w:ascii="Verdana" w:hAnsi="Verdana" w:cs="Arial Narrow"/>
                <w:sz w:val="20"/>
                <w:szCs w:val="20"/>
              </w:rPr>
              <w:t xml:space="preserve"> de</w:t>
            </w:r>
            <w:r>
              <w:rPr>
                <w:rFonts w:ascii="Verdana" w:hAnsi="Verdana" w:cs="Arial Narrow"/>
                <w:sz w:val="20"/>
                <w:szCs w:val="20"/>
              </w:rPr>
              <w:t xml:space="preserve"> aprendizaje</w:t>
            </w:r>
            <w:r w:rsidR="005A36BB" w:rsidRPr="00394D99">
              <w:rPr>
                <w:rFonts w:ascii="Verdana" w:hAnsi="Verdana" w:cs="Arial Narrow"/>
                <w:sz w:val="20"/>
                <w:szCs w:val="20"/>
              </w:rPr>
              <w:t xml:space="preserve"> y </w:t>
            </w:r>
            <w:r>
              <w:rPr>
                <w:rFonts w:ascii="Verdana" w:hAnsi="Verdana" w:cs="Arial Narrow"/>
                <w:sz w:val="20"/>
                <w:szCs w:val="20"/>
              </w:rPr>
              <w:t xml:space="preserve">soluciones creativas ante </w:t>
            </w:r>
            <w:r w:rsidR="005A36BB" w:rsidRPr="00394D99">
              <w:rPr>
                <w:rFonts w:ascii="Verdana" w:hAnsi="Verdana" w:cs="Arial Narrow"/>
                <w:sz w:val="20"/>
                <w:szCs w:val="20"/>
              </w:rPr>
              <w:t>contingencias,   teniendo   en cuenta   las   características   de   su   contexto   institucional,   y   utilizando   los   recursos   materiales   disponibles  de  manera  adecuada.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Arial Narrow"/>
                <w:sz w:val="20"/>
                <w:szCs w:val="20"/>
              </w:rPr>
            </w:pPr>
            <w:r w:rsidRPr="00394D99">
              <w:rPr>
                <w:rFonts w:ascii="Verdana" w:hAnsi="Verdana" w:cs="Arial Narrow"/>
                <w:sz w:val="20"/>
                <w:szCs w:val="20"/>
              </w:rPr>
              <w:t>Promueve   el   desarrollo   de   los   estudiantes   mediante   el   aprendizaje,   en   el   marco   de sus   aspiraciones,  necesidades  y  posibilidades  como  individuos,  y  en  relación  a  sus  circunstancias socioculturales.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Arial Narrow"/>
                <w:sz w:val="20"/>
                <w:szCs w:val="20"/>
              </w:rPr>
            </w:pPr>
            <w:r w:rsidRPr="00394D99">
              <w:rPr>
                <w:rFonts w:ascii="Verdana" w:hAnsi="Verdana" w:cs="Arial Narrow"/>
                <w:sz w:val="20"/>
                <w:szCs w:val="20"/>
              </w:rPr>
              <w:t>Provee   de   bibliografía   relevante   y   orienta   a   los   estudiantes   en   la   consulta   de   fuentes   para   la   investigación.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rPr>
                <w:rFonts w:ascii="Verdana" w:hAnsi="Verdana" w:cs="Arial Narrow"/>
                <w:sz w:val="20"/>
                <w:szCs w:val="20"/>
              </w:rPr>
            </w:pPr>
            <w:r w:rsidRPr="00394D99">
              <w:rPr>
                <w:rFonts w:ascii="Verdana" w:hAnsi="Verdana" w:cs="Arial Narrow"/>
                <w:sz w:val="20"/>
                <w:szCs w:val="20"/>
              </w:rPr>
              <w:t>Utiliza   la   tecnología   de   la   información   y   la   comunicación   con   una   aplicac</w:t>
            </w:r>
            <w:r w:rsidRPr="00394D99">
              <w:rPr>
                <w:rFonts w:ascii="Verdana" w:hAnsi="Verdana" w:cs="Arial Narrow"/>
                <w:sz w:val="20"/>
                <w:szCs w:val="20"/>
              </w:rPr>
              <w:lastRenderedPageBreak/>
              <w:t>ión   didáctica   y   estratégica  en  distintos  ambientes  de  aprendizaje.     </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lastRenderedPageBreak/>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5A36BB" w:rsidRPr="00394D99" w:rsidTr="005A36BB">
        <w:trPr>
          <w:trHeight w:val="301"/>
        </w:trPr>
        <w:tc>
          <w:tcPr>
            <w:tcW w:w="9039" w:type="dxa"/>
          </w:tcPr>
          <w:p w:rsidR="005A36BB" w:rsidRPr="00394D99" w:rsidRDefault="00116F0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5.</w:t>
            </w:r>
            <w:r w:rsidR="005A36BB" w:rsidRPr="00394D99">
              <w:rPr>
                <w:rFonts w:ascii="Verdana" w:hAnsi="Verdana" w:cs="Arial Narrow"/>
                <w:sz w:val="20"/>
                <w:szCs w:val="20"/>
              </w:rPr>
              <w:t xml:space="preserve">Evalúa  los  procesos  de  enseñanza  y  de </w:t>
            </w:r>
            <w:r>
              <w:rPr>
                <w:rFonts w:ascii="Verdana" w:hAnsi="Verdana" w:cs="Arial Narrow"/>
                <w:sz w:val="20"/>
                <w:szCs w:val="20"/>
              </w:rPr>
              <w:t xml:space="preserve"> aprendizaje  con  un  enfoque </w:t>
            </w:r>
            <w:r w:rsidR="005A36BB" w:rsidRPr="00394D99">
              <w:rPr>
                <w:rFonts w:ascii="Verdana" w:hAnsi="Verdana" w:cs="Arial Narrow"/>
                <w:sz w:val="20"/>
                <w:szCs w:val="20"/>
              </w:rPr>
              <w:t>formativo.  Establece   los   criterios   y   métodos   de   e</w:t>
            </w:r>
            <w:r>
              <w:rPr>
                <w:rFonts w:ascii="Verdana" w:hAnsi="Verdana" w:cs="Arial Narrow"/>
                <w:sz w:val="20"/>
                <w:szCs w:val="20"/>
              </w:rPr>
              <w:t>valuación   del   aprendizaje  </w:t>
            </w:r>
            <w:r w:rsidR="005A36BB" w:rsidRPr="00394D99">
              <w:rPr>
                <w:rFonts w:ascii="Verdana" w:hAnsi="Verdana" w:cs="Arial Narrow"/>
                <w:sz w:val="20"/>
                <w:szCs w:val="20"/>
              </w:rPr>
              <w:t>con   base   en   el   enfoque   de   competencias,  y  los  comunica  de  manera  clara  a  los  estudiantes.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Da  seguimiento  al  proceso  de  aprendizaje  y  al  desarrollo  académico  de  los  estudiantes.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 xml:space="preserve">Comunica   sus   observaciones   a   los   estudiantes   de   manera   constructiva   y   consistente,   y sugiere  alternativas  para  su  superación.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Fomenta   la   autoevaluación   y   coevaluación   entre   pares   académicos   y   entre   los   estudiantes  para  afianzar  los  procesos  de  enseñanza  y  de  aprendizaje.  </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6. Construye  ambientes  para  el  aprendizaje  autónomo  y  colaborativo.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Times New Roman"/>
                <w:sz w:val="20"/>
                <w:szCs w:val="20"/>
              </w:rPr>
            </w:pPr>
            <w:r w:rsidRPr="00394D99">
              <w:rPr>
                <w:rFonts w:ascii="Verdana" w:hAnsi="Verdana" w:cs="Arial Narrow"/>
                <w:sz w:val="20"/>
                <w:szCs w:val="20"/>
              </w:rPr>
              <w:t>Favorece  entre  los  estudiantes  el  autoconocimiento  </w:t>
            </w:r>
            <w:r w:rsidR="00116F0B">
              <w:rPr>
                <w:rFonts w:ascii="Verdana" w:hAnsi="Verdana" w:cs="Arial Narrow"/>
                <w:sz w:val="20"/>
                <w:szCs w:val="20"/>
              </w:rPr>
              <w:t>y  la  valoración  de  sí  mismo</w:t>
            </w:r>
            <w:r w:rsidRPr="00394D99">
              <w:rPr>
                <w:rFonts w:ascii="Verdana" w:hAnsi="Verdana" w:cs="Arial Narrow"/>
                <w:sz w:val="20"/>
                <w:szCs w:val="20"/>
              </w:rPr>
              <w:t xml:space="preserve">s.   </w:t>
            </w:r>
            <w:r w:rsidRPr="00394D99">
              <w:rPr>
                <w:rFonts w:ascii="Verdana" w:hAnsi="Verdana" w:cs="Times New Roman"/>
                <w:sz w:val="20"/>
                <w:szCs w:val="20"/>
              </w:rPr>
              <w:t xml:space="preserve">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Favorece   entre   los   estudiantes   el   deseo   de   aprender   y   les   proporciona   o</w:t>
            </w:r>
            <w:r w:rsidRPr="00394D99">
              <w:rPr>
                <w:rFonts w:ascii="Verdana" w:hAnsi="Verdana" w:cs="Arial Narrow"/>
                <w:sz w:val="20"/>
                <w:szCs w:val="20"/>
              </w:rPr>
              <w:lastRenderedPageBreak/>
              <w:t xml:space="preserve">portunidades   y  herramientas  para  avanzar  en  sus  procesos  de  construcción  del conocimiento.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Promueve   el   pensamiento   crítico,   reflexivo   y   creativo,   a   partir   de   los   contenidos   educativos  establecidos,  situaciones  de  actua</w:t>
            </w:r>
            <w:r w:rsidR="00116F0B">
              <w:rPr>
                <w:rFonts w:ascii="Verdana" w:hAnsi="Verdana" w:cs="Arial Narrow"/>
                <w:sz w:val="20"/>
                <w:szCs w:val="20"/>
              </w:rPr>
              <w:t xml:space="preserve">lidad  e  inquietudes  de  los </w:t>
            </w:r>
            <w:r w:rsidRPr="00394D99">
              <w:rPr>
                <w:rFonts w:ascii="Verdana" w:hAnsi="Verdana" w:cs="Arial Narrow"/>
                <w:sz w:val="20"/>
                <w:szCs w:val="20"/>
              </w:rPr>
              <w:t>estudiantes.</w:t>
            </w:r>
          </w:p>
          <w:p w:rsidR="005A36BB" w:rsidRPr="00394D99" w:rsidRDefault="00116F0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Motiva a  los estudiantes en lo individual y en grupo, y produce expectativas de</w:t>
            </w:r>
            <w:r w:rsidR="005A36BB" w:rsidRPr="00394D99">
              <w:rPr>
                <w:rFonts w:ascii="Verdana" w:hAnsi="Verdana" w:cs="Arial Narrow"/>
                <w:sz w:val="20"/>
                <w:szCs w:val="20"/>
              </w:rPr>
              <w:t xml:space="preserve"> sup</w:t>
            </w:r>
            <w:r>
              <w:rPr>
                <w:rFonts w:ascii="Verdana" w:hAnsi="Verdana" w:cs="Arial Narrow"/>
                <w:sz w:val="20"/>
                <w:szCs w:val="20"/>
              </w:rPr>
              <w:t>eración y desarrollo.</w:t>
            </w:r>
          </w:p>
          <w:p w:rsidR="005A36BB" w:rsidRPr="00394D99" w:rsidRDefault="00116F0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Fomenta el gusto </w:t>
            </w:r>
            <w:r w:rsidR="005A36BB" w:rsidRPr="00394D99">
              <w:rPr>
                <w:rFonts w:ascii="Verdana" w:hAnsi="Verdana" w:cs="Arial Narrow"/>
                <w:sz w:val="20"/>
                <w:szCs w:val="20"/>
              </w:rPr>
              <w:t xml:space="preserve">por </w:t>
            </w:r>
            <w:r>
              <w:rPr>
                <w:rFonts w:ascii="Verdana" w:hAnsi="Verdana" w:cs="Arial Narrow"/>
                <w:sz w:val="20"/>
                <w:szCs w:val="20"/>
              </w:rPr>
              <w:t xml:space="preserve">la lectura </w:t>
            </w:r>
            <w:r w:rsidR="005A36BB" w:rsidRPr="00394D99">
              <w:rPr>
                <w:rFonts w:ascii="Verdana" w:hAnsi="Verdana" w:cs="Arial Narrow"/>
                <w:sz w:val="20"/>
                <w:szCs w:val="20"/>
              </w:rPr>
              <w:t>y</w:t>
            </w:r>
            <w:r>
              <w:rPr>
                <w:rFonts w:ascii="Verdana" w:hAnsi="Verdana" w:cs="Arial Narrow"/>
                <w:sz w:val="20"/>
                <w:szCs w:val="20"/>
              </w:rPr>
              <w:t xml:space="preserve"> por la expresión oral, escrita o </w:t>
            </w:r>
            <w:r w:rsidR="005A36BB" w:rsidRPr="00394D99">
              <w:rPr>
                <w:rFonts w:ascii="Verdana" w:hAnsi="Verdana" w:cs="Arial Narrow"/>
                <w:sz w:val="20"/>
                <w:szCs w:val="20"/>
              </w:rPr>
              <w:t>artística.</w:t>
            </w:r>
          </w:p>
          <w:p w:rsidR="005A36BB" w:rsidRPr="00394D99" w:rsidRDefault="00116F0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Propicia la utilización de la tecnología de la información y la comunicación por parte de los </w:t>
            </w:r>
            <w:r w:rsidR="005A36BB" w:rsidRPr="00394D99">
              <w:rPr>
                <w:rFonts w:ascii="Verdana" w:hAnsi="Verdana" w:cs="Arial Narrow"/>
                <w:sz w:val="20"/>
                <w:szCs w:val="20"/>
              </w:rPr>
              <w:t>estudiantes</w:t>
            </w:r>
            <w:r>
              <w:rPr>
                <w:rFonts w:ascii="Verdana" w:hAnsi="Verdana" w:cs="Arial Narrow"/>
                <w:sz w:val="20"/>
                <w:szCs w:val="20"/>
              </w:rPr>
              <w:t xml:space="preserve"> para obtener, procesar e interpretar información, así como para expresar ideas.</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lastRenderedPageBreak/>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7.Contribuye  a  la  generación  de  u</w:t>
            </w:r>
            <w:r w:rsidR="00116F0B">
              <w:rPr>
                <w:rFonts w:ascii="Verdana" w:hAnsi="Verdana" w:cs="Arial Narrow"/>
                <w:sz w:val="20"/>
                <w:szCs w:val="20"/>
              </w:rPr>
              <w:t xml:space="preserve">n ambiente que facilite el </w:t>
            </w:r>
            <w:r w:rsidRPr="00394D99">
              <w:rPr>
                <w:rFonts w:ascii="Verdana" w:hAnsi="Verdana" w:cs="Arial Narrow"/>
                <w:sz w:val="20"/>
                <w:szCs w:val="20"/>
              </w:rPr>
              <w:t>des</w:t>
            </w:r>
            <w:r w:rsidR="00116F0B">
              <w:rPr>
                <w:rFonts w:ascii="Verdana" w:hAnsi="Verdana" w:cs="Arial Narrow"/>
                <w:sz w:val="20"/>
                <w:szCs w:val="20"/>
              </w:rPr>
              <w:t>arrollo sano e integral de los estudiantes.</w:t>
            </w:r>
          </w:p>
          <w:p w:rsidR="005A36BB" w:rsidRPr="00394D99" w:rsidRDefault="00116F0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Práctica y promueve el respeto a la diversidad de </w:t>
            </w:r>
            <w:r w:rsidR="005A36BB" w:rsidRPr="00394D99">
              <w:rPr>
                <w:rFonts w:ascii="Verdana" w:hAnsi="Verdana" w:cs="Arial Narrow"/>
                <w:sz w:val="20"/>
                <w:szCs w:val="20"/>
              </w:rPr>
              <w:t>cree</w:t>
            </w:r>
            <w:r>
              <w:rPr>
                <w:rFonts w:ascii="Verdana" w:hAnsi="Verdana" w:cs="Arial Narrow"/>
                <w:sz w:val="20"/>
                <w:szCs w:val="20"/>
              </w:rPr>
              <w:t xml:space="preserve">ncias, valores, ideas y prácticas sociales entre sus colegas y entre los estudiantes.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Favorece   el   diálogo   como   mecanismo   para   la   resolución   de   con</w:t>
            </w:r>
            <w:r w:rsidR="00116F0B">
              <w:rPr>
                <w:rFonts w:ascii="Verdana" w:hAnsi="Verdana" w:cs="Arial Narrow"/>
                <w:sz w:val="20"/>
                <w:szCs w:val="20"/>
              </w:rPr>
              <w:t>flictos   personales e</w:t>
            </w:r>
            <w:r w:rsidRPr="00394D99">
              <w:rPr>
                <w:rFonts w:ascii="Verdana" w:hAnsi="Verdana" w:cs="Arial Narrow"/>
                <w:sz w:val="20"/>
                <w:szCs w:val="20"/>
              </w:rPr>
              <w:t xml:space="preserve"> </w:t>
            </w:r>
            <w:r w:rsidR="00116F0B">
              <w:rPr>
                <w:rFonts w:ascii="Verdana" w:hAnsi="Verdana" w:cs="Arial Narrow"/>
                <w:sz w:val="20"/>
                <w:szCs w:val="20"/>
              </w:rPr>
              <w:t xml:space="preserve">interpersonales entre los  estudiantes y, en su caso, los </w:t>
            </w:r>
            <w:r w:rsidRPr="00394D99">
              <w:rPr>
                <w:rFonts w:ascii="Verdana" w:hAnsi="Verdana" w:cs="Arial Narrow"/>
                <w:sz w:val="20"/>
                <w:szCs w:val="20"/>
              </w:rPr>
              <w:t>ca</w:t>
            </w:r>
            <w:r w:rsidR="00116F0B">
              <w:rPr>
                <w:rFonts w:ascii="Verdana" w:hAnsi="Verdana" w:cs="Arial Narrow"/>
                <w:sz w:val="20"/>
                <w:szCs w:val="20"/>
              </w:rPr>
              <w:t xml:space="preserve">naliza para que reciban </w:t>
            </w:r>
            <w:r w:rsidR="00177C29">
              <w:rPr>
                <w:rFonts w:ascii="Verdana" w:hAnsi="Verdana" w:cs="Arial Narrow"/>
                <w:sz w:val="20"/>
                <w:szCs w:val="20"/>
              </w:rPr>
              <w:t xml:space="preserve">una atención </w:t>
            </w:r>
            <w:r w:rsidRPr="00394D99">
              <w:rPr>
                <w:rFonts w:ascii="Verdana" w:hAnsi="Verdana" w:cs="Arial Narrow"/>
                <w:sz w:val="20"/>
                <w:szCs w:val="20"/>
              </w:rPr>
              <w:t>adecuada.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Estimula   la   participación   de   los   estudiantes   en   la   definición   de   norma</w:t>
            </w:r>
            <w:r w:rsidR="00116F0B">
              <w:rPr>
                <w:rFonts w:ascii="Verdana" w:hAnsi="Verdana" w:cs="Arial Narrow"/>
                <w:sz w:val="20"/>
                <w:szCs w:val="20"/>
              </w:rPr>
              <w:t>s   de   trabajo   y  </w:t>
            </w:r>
            <w:r w:rsidRPr="00394D99">
              <w:rPr>
                <w:rFonts w:ascii="Verdana" w:hAnsi="Verdana" w:cs="Arial Narrow"/>
                <w:sz w:val="20"/>
                <w:szCs w:val="20"/>
              </w:rPr>
              <w:t>convivencia,  y  las  hace  cumplir.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Promueve   el   interés   y   la   participación   de   los   estudiantes   con</w:t>
            </w:r>
            <w:r w:rsidR="00116F0B">
              <w:rPr>
                <w:rFonts w:ascii="Verdana" w:hAnsi="Verdana" w:cs="Arial Narrow"/>
                <w:sz w:val="20"/>
                <w:szCs w:val="20"/>
              </w:rPr>
              <w:t xml:space="preserve">   una   concie</w:t>
            </w:r>
            <w:r w:rsidR="00116F0B">
              <w:rPr>
                <w:rFonts w:ascii="Verdana" w:hAnsi="Verdana" w:cs="Arial Narrow"/>
                <w:sz w:val="20"/>
                <w:szCs w:val="20"/>
              </w:rPr>
              <w:lastRenderedPageBreak/>
              <w:t>ncia   cívica,  </w:t>
            </w:r>
            <w:r w:rsidRPr="00394D99">
              <w:rPr>
                <w:rFonts w:ascii="Verdana" w:hAnsi="Verdana" w:cs="Arial Narrow"/>
                <w:sz w:val="20"/>
                <w:szCs w:val="20"/>
              </w:rPr>
              <w:t>ética   y   ecológica  en  la  vida  de  su  escuela,  comunidad,  región,  México  y  el  mundo.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Alienta   que   los   estudiantes   expresen   opiniones   personales,   en</w:t>
            </w:r>
            <w:r w:rsidR="00116F0B">
              <w:rPr>
                <w:rFonts w:ascii="Verdana" w:hAnsi="Verdana" w:cs="Arial Narrow"/>
                <w:sz w:val="20"/>
                <w:szCs w:val="20"/>
              </w:rPr>
              <w:t xml:space="preserve">   un   marco   de   respeto,  </w:t>
            </w:r>
            <w:r w:rsidRPr="00394D99">
              <w:rPr>
                <w:rFonts w:ascii="Verdana" w:hAnsi="Verdana" w:cs="Arial Narrow"/>
                <w:sz w:val="20"/>
                <w:szCs w:val="20"/>
              </w:rPr>
              <w:t>y   las   toma  en  cuenta.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Contribuye  a  que  la  escuela  reúna  opiniones  personales,  en  un  marco  de  respeto,  y  las  </w:t>
            </w:r>
            <w:r w:rsidR="00FE169D">
              <w:rPr>
                <w:rFonts w:ascii="Verdana" w:hAnsi="Verdana" w:cs="Arial Narrow"/>
                <w:sz w:val="20"/>
                <w:szCs w:val="20"/>
              </w:rPr>
              <w:t>toma   en cuenta.</w:t>
            </w:r>
          </w:p>
          <w:p w:rsidR="005A36BB" w:rsidRPr="00394D99"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Menlo Regular"/>
                <w:sz w:val="20"/>
                <w:szCs w:val="20"/>
              </w:rPr>
            </w:pPr>
            <w:r>
              <w:rPr>
                <w:rFonts w:ascii="Verdana" w:hAnsi="Verdana" w:cs="Arial Narrow"/>
                <w:sz w:val="20"/>
                <w:szCs w:val="20"/>
              </w:rPr>
              <w:t xml:space="preserve">Contribuye a que la escuela reúna y preserve condiciones físicas </w:t>
            </w:r>
            <w:r w:rsidR="005A36BB" w:rsidRPr="00394D99">
              <w:rPr>
                <w:rFonts w:ascii="Verdana" w:hAnsi="Verdana" w:cs="Arial Narrow"/>
                <w:sz w:val="20"/>
                <w:szCs w:val="20"/>
              </w:rPr>
              <w:t>e</w:t>
            </w:r>
            <w:r>
              <w:rPr>
                <w:rFonts w:ascii="Verdana" w:hAnsi="Verdana" w:cs="Arial Narrow"/>
                <w:sz w:val="20"/>
                <w:szCs w:val="20"/>
              </w:rPr>
              <w:t xml:space="preserve"> higiénicas satisfactorias.</w:t>
            </w:r>
          </w:p>
          <w:p w:rsidR="005A36BB" w:rsidRPr="00394D99"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Fomenta </w:t>
            </w:r>
            <w:r w:rsidR="005A36BB" w:rsidRPr="00394D99">
              <w:rPr>
                <w:rFonts w:ascii="Verdana" w:hAnsi="Verdana" w:cs="Arial Narrow"/>
                <w:sz w:val="20"/>
                <w:szCs w:val="20"/>
              </w:rPr>
              <w:t>es</w:t>
            </w:r>
            <w:r>
              <w:rPr>
                <w:rFonts w:ascii="Verdana" w:hAnsi="Verdana" w:cs="Arial Narrow"/>
                <w:sz w:val="20"/>
                <w:szCs w:val="20"/>
              </w:rPr>
              <w:t xml:space="preserve">tilos de vida saludables y opciones para el desarrollo humano, como el deporte, el arte y diversas </w:t>
            </w:r>
            <w:r w:rsidR="005A36BB" w:rsidRPr="00394D99">
              <w:rPr>
                <w:rFonts w:ascii="Verdana" w:hAnsi="Verdana" w:cs="Arial Narrow"/>
                <w:sz w:val="20"/>
                <w:szCs w:val="20"/>
              </w:rPr>
              <w:t>activ</w:t>
            </w:r>
            <w:r>
              <w:rPr>
                <w:rFonts w:ascii="Verdana" w:hAnsi="Verdana" w:cs="Arial Narrow"/>
                <w:sz w:val="20"/>
                <w:szCs w:val="20"/>
              </w:rPr>
              <w:t>idades complementarias entre los estudiantes.</w:t>
            </w:r>
          </w:p>
          <w:p w:rsidR="005A36BB" w:rsidRPr="00394D99"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Facilita la</w:t>
            </w:r>
            <w:r w:rsidR="005A36BB" w:rsidRPr="00394D99">
              <w:rPr>
                <w:rFonts w:ascii="Verdana" w:hAnsi="Verdana" w:cs="Arial Narrow"/>
                <w:sz w:val="20"/>
                <w:szCs w:val="20"/>
              </w:rPr>
              <w:t xml:space="preserve"> inte</w:t>
            </w:r>
            <w:r>
              <w:rPr>
                <w:rFonts w:ascii="Verdana" w:hAnsi="Verdana" w:cs="Arial Narrow"/>
                <w:sz w:val="20"/>
                <w:szCs w:val="20"/>
              </w:rPr>
              <w:t xml:space="preserve">gración armónica de los </w:t>
            </w:r>
            <w:r w:rsidR="005A36BB" w:rsidRPr="00394D99">
              <w:rPr>
                <w:rFonts w:ascii="Verdana" w:hAnsi="Verdana" w:cs="Arial Narrow"/>
                <w:sz w:val="20"/>
                <w:szCs w:val="20"/>
              </w:rPr>
              <w:t>estudiantes</w:t>
            </w:r>
            <w:r>
              <w:rPr>
                <w:rFonts w:ascii="Verdana" w:hAnsi="Verdana" w:cs="Arial Narrow"/>
                <w:sz w:val="20"/>
                <w:szCs w:val="20"/>
              </w:rPr>
              <w:t xml:space="preserve"> al entorno escolar y favorece el desarrollo de un sentido de pertenencia.</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lastRenderedPageBreak/>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r w:rsidR="005A36BB" w:rsidRPr="00394D99" w:rsidTr="005A36BB">
        <w:trPr>
          <w:trHeight w:val="301"/>
        </w:trPr>
        <w:tc>
          <w:tcPr>
            <w:tcW w:w="9039" w:type="dxa"/>
          </w:tcPr>
          <w:p w:rsidR="005A36BB" w:rsidRPr="00394D99" w:rsidRDefault="00FB6ED8"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8.Participa  en  los proyectos de mejora continua de </w:t>
            </w:r>
            <w:r w:rsidR="005A36BB" w:rsidRPr="00394D99">
              <w:rPr>
                <w:rFonts w:ascii="Verdana" w:hAnsi="Verdana" w:cs="Arial Narrow"/>
                <w:sz w:val="20"/>
                <w:szCs w:val="20"/>
              </w:rPr>
              <w:t>s</w:t>
            </w:r>
            <w:r>
              <w:rPr>
                <w:rFonts w:ascii="Verdana" w:hAnsi="Verdana" w:cs="Arial Narrow"/>
                <w:sz w:val="20"/>
                <w:szCs w:val="20"/>
              </w:rPr>
              <w:t xml:space="preserve">u </w:t>
            </w:r>
            <w:r w:rsidR="005A36BB" w:rsidRPr="00394D99">
              <w:rPr>
                <w:rFonts w:ascii="Verdana" w:hAnsi="Verdana" w:cs="Arial Narrow"/>
                <w:sz w:val="20"/>
                <w:szCs w:val="20"/>
              </w:rPr>
              <w:t>es</w:t>
            </w:r>
            <w:r>
              <w:rPr>
                <w:rFonts w:ascii="Verdana" w:hAnsi="Verdana" w:cs="Arial Narrow"/>
                <w:sz w:val="20"/>
                <w:szCs w:val="20"/>
              </w:rPr>
              <w:t xml:space="preserve">cuela  y  apoya  la  gestión </w:t>
            </w:r>
            <w:r w:rsidR="005A36BB" w:rsidRPr="00394D99">
              <w:rPr>
                <w:rFonts w:ascii="Verdana" w:hAnsi="Verdana" w:cs="Arial Narrow"/>
                <w:sz w:val="20"/>
                <w:szCs w:val="20"/>
              </w:rPr>
              <w:t>institucional.</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Colabora  en  la  construcción  de  un  proyecto  de  formaci</w:t>
            </w:r>
            <w:r w:rsidR="00116F0B">
              <w:rPr>
                <w:rFonts w:ascii="Verdana" w:hAnsi="Verdana" w:cs="Arial Narrow"/>
                <w:sz w:val="20"/>
                <w:szCs w:val="20"/>
              </w:rPr>
              <w:t xml:space="preserve">ón  integral  dirigido  a  los </w:t>
            </w:r>
            <w:r w:rsidRPr="00394D99">
              <w:rPr>
                <w:rFonts w:ascii="Verdana" w:hAnsi="Verdana" w:cs="Arial Narrow"/>
                <w:sz w:val="20"/>
                <w:szCs w:val="20"/>
              </w:rPr>
              <w:t>estudiantes  en   forma   colegiada   con   otros   docentes   y</w:t>
            </w:r>
            <w:r w:rsidR="00116F0B">
              <w:rPr>
                <w:rFonts w:ascii="Verdana" w:hAnsi="Verdana" w:cs="Arial Narrow"/>
                <w:sz w:val="20"/>
                <w:szCs w:val="20"/>
              </w:rPr>
              <w:t xml:space="preserve">   los   directivos   de   la</w:t>
            </w:r>
            <w:r w:rsidRPr="00394D99">
              <w:rPr>
                <w:rFonts w:ascii="Verdana" w:hAnsi="Verdana" w:cs="Arial Narrow"/>
                <w:sz w:val="20"/>
                <w:szCs w:val="20"/>
              </w:rPr>
              <w:t>escuela,   así   como   con el   personal   de  apoyo  técnico  pedagógico.  </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sz w:val="20"/>
                <w:szCs w:val="20"/>
              </w:rPr>
              <w:t xml:space="preserve">Detecta  y  contribuye  a  la  solución  de  los  problemas </w:t>
            </w:r>
            <w:r w:rsidR="00116F0B">
              <w:rPr>
                <w:rFonts w:ascii="Verdana" w:hAnsi="Verdana" w:cs="Arial Narrow"/>
                <w:sz w:val="20"/>
                <w:szCs w:val="20"/>
              </w:rPr>
              <w:t> de  la  escuela  mediante  el</w:t>
            </w:r>
            <w:r w:rsidRPr="00394D99">
              <w:rPr>
                <w:rFonts w:ascii="Verdana" w:hAnsi="Verdana" w:cs="Arial Narrow"/>
                <w:sz w:val="20"/>
                <w:szCs w:val="20"/>
              </w:rPr>
              <w:t>esfuerzo  común   con  otros  docentes,  directivos  y  miembros  de  la  comunidad.  </w:t>
            </w:r>
          </w:p>
          <w:p w:rsidR="005A36BB" w:rsidRDefault="005A36BB" w:rsidP="00FB6ED8">
            <w:pPr>
              <w:spacing w:after="100" w:afterAutospacing="1" w:line="360" w:lineRule="auto"/>
              <w:jc w:val="both"/>
              <w:rPr>
                <w:rFonts w:ascii="Verdana" w:hAnsi="Verdana" w:cs="Arial Narrow"/>
                <w:sz w:val="20"/>
                <w:szCs w:val="20"/>
              </w:rPr>
            </w:pPr>
            <w:r w:rsidRPr="00394D99">
              <w:rPr>
                <w:rFonts w:ascii="Verdana" w:hAnsi="Verdana" w:cs="Arial Narrow"/>
                <w:sz w:val="20"/>
                <w:szCs w:val="20"/>
              </w:rPr>
              <w:t>Promueve  y  colabora  con  su  comunidad  educativa  en</w:t>
            </w:r>
            <w:r w:rsidR="00116F0B">
              <w:rPr>
                <w:rFonts w:ascii="Verdana" w:hAnsi="Verdana" w:cs="Arial Narrow"/>
                <w:sz w:val="20"/>
                <w:szCs w:val="20"/>
              </w:rPr>
              <w:t xml:space="preserve">  proyectos  de  participación</w:t>
            </w:r>
            <w:r w:rsidRPr="00394D99">
              <w:rPr>
                <w:rFonts w:ascii="Verdana" w:hAnsi="Verdana" w:cs="Arial Narrow"/>
                <w:sz w:val="20"/>
                <w:szCs w:val="20"/>
              </w:rPr>
              <w:lastRenderedPageBreak/>
              <w:t xml:space="preserve">social.   </w:t>
            </w:r>
          </w:p>
          <w:p w:rsidR="005A36BB" w:rsidRPr="00116F0B" w:rsidRDefault="00116F0B" w:rsidP="00FB6ED8">
            <w:pPr>
              <w:spacing w:after="100" w:afterAutospacing="1" w:line="360" w:lineRule="auto"/>
              <w:jc w:val="both"/>
              <w:rPr>
                <w:rFonts w:ascii="Verdana" w:hAnsi="Verdana" w:cs="Menlo Regular"/>
                <w:sz w:val="20"/>
                <w:szCs w:val="20"/>
              </w:rPr>
            </w:pPr>
            <w:r>
              <w:rPr>
                <w:rFonts w:ascii="Verdana" w:hAnsi="Verdana" w:cs="Arial Narrow"/>
                <w:sz w:val="20"/>
                <w:szCs w:val="20"/>
              </w:rPr>
              <w:t>Crea y participa en comunidades  de aprendizaje para mejorar su práctica educativa.</w:t>
            </w:r>
          </w:p>
        </w:tc>
      </w:tr>
      <w:tr w:rsidR="005A36BB" w:rsidRPr="00394D99" w:rsidTr="005A36BB">
        <w:trPr>
          <w:trHeight w:val="301"/>
        </w:trPr>
        <w:tc>
          <w:tcPr>
            <w:tcW w:w="9039" w:type="dxa"/>
          </w:tcPr>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394D99">
              <w:rPr>
                <w:rFonts w:ascii="Verdana" w:hAnsi="Verdana" w:cs="Arial Narrow"/>
                <w:b/>
                <w:sz w:val="20"/>
                <w:szCs w:val="20"/>
              </w:rPr>
              <w:lastRenderedPageBreak/>
              <w:t>Reflexión</w:t>
            </w: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p>
          <w:p w:rsidR="005A36BB" w:rsidRPr="00394D99"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tc>
      </w:tr>
    </w:tbl>
    <w:p w:rsidR="005A36BB" w:rsidRPr="00394D99" w:rsidRDefault="005A36BB" w:rsidP="00FB6ED8">
      <w:pPr>
        <w:spacing w:after="100" w:afterAutospacing="1" w:line="360" w:lineRule="auto"/>
        <w:jc w:val="both"/>
        <w:rPr>
          <w:rFonts w:ascii="Verdana" w:hAnsi="Verdana" w:cs="Arial Narrow"/>
          <w:sz w:val="20"/>
          <w:szCs w:val="20"/>
        </w:rPr>
      </w:pPr>
    </w:p>
    <w:p w:rsidR="005A36BB" w:rsidRPr="00394D99" w:rsidRDefault="005A36BB" w:rsidP="00FB6ED8">
      <w:pPr>
        <w:spacing w:after="100" w:afterAutospacing="1" w:line="360" w:lineRule="auto"/>
        <w:jc w:val="both"/>
        <w:rPr>
          <w:rFonts w:ascii="Verdana" w:hAnsi="Verdana" w:cs="Arial Narrow"/>
          <w:sz w:val="20"/>
          <w:szCs w:val="20"/>
        </w:rPr>
      </w:pPr>
      <w:r w:rsidRPr="00394D99">
        <w:rPr>
          <w:rFonts w:ascii="Verdana" w:hAnsi="Verdana" w:cs="Arial Narrow"/>
          <w:sz w:val="20"/>
          <w:szCs w:val="20"/>
        </w:rPr>
        <w:br w:type="page"/>
      </w:r>
    </w:p>
    <w:p w:rsidR="00B721A4" w:rsidRPr="00287C46" w:rsidRDefault="005A36B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b/>
          <w:sz w:val="20"/>
          <w:szCs w:val="20"/>
        </w:rPr>
      </w:pPr>
      <w:r w:rsidRPr="00287C46">
        <w:rPr>
          <w:rFonts w:ascii="Verdana" w:hAnsi="Verdana" w:cs="Arial Narrow"/>
          <w:b/>
          <w:sz w:val="20"/>
          <w:szCs w:val="20"/>
        </w:rPr>
        <w:lastRenderedPageBreak/>
        <w:t>Actividad V Características del adolescente</w:t>
      </w:r>
    </w:p>
    <w:tbl>
      <w:tblPr>
        <w:tblStyle w:val="Tablaconcuadrcula"/>
        <w:tblW w:w="0" w:type="auto"/>
        <w:tblLook w:val="04A0"/>
      </w:tblPr>
      <w:tblGrid>
        <w:gridCol w:w="8856"/>
      </w:tblGrid>
      <w:tr w:rsidR="007B4A8D" w:rsidTr="007B4A8D">
        <w:tc>
          <w:tcPr>
            <w:tcW w:w="8856" w:type="dxa"/>
          </w:tcPr>
          <w:p w:rsidR="007B4A8D" w:rsidRDefault="005058A0"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Competencia: Participa en los proyectos de mejora continua de su escuela y apoya la gestión institucional.</w:t>
            </w:r>
          </w:p>
        </w:tc>
      </w:tr>
      <w:tr w:rsidR="007B4A8D" w:rsidTr="007B4A8D">
        <w:tc>
          <w:tcPr>
            <w:tcW w:w="8856" w:type="dxa"/>
          </w:tcPr>
          <w:p w:rsidR="007B4A8D" w:rsidRDefault="007B4A8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Atributo</w:t>
            </w:r>
            <w:r w:rsidR="005058A0">
              <w:rPr>
                <w:rFonts w:ascii="Verdana" w:hAnsi="Verdana" w:cs="Arial Narrow"/>
                <w:sz w:val="20"/>
                <w:szCs w:val="20"/>
              </w:rPr>
              <w:t>: Crea y participa en comunidades de aprendizaje para mejorar su práctica educativa.</w:t>
            </w:r>
          </w:p>
        </w:tc>
      </w:tr>
      <w:tr w:rsidR="007B4A8D" w:rsidTr="007B4A8D">
        <w:tc>
          <w:tcPr>
            <w:tcW w:w="8856" w:type="dxa"/>
          </w:tcPr>
          <w:p w:rsidR="007B4A8D" w:rsidRDefault="007B4A8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Propósito</w:t>
            </w:r>
            <w:r w:rsidR="005058A0">
              <w:rPr>
                <w:rFonts w:ascii="Verdana" w:hAnsi="Verdana" w:cs="Arial Narrow"/>
                <w:sz w:val="20"/>
                <w:szCs w:val="20"/>
              </w:rPr>
              <w:t>: Conoce las distintas características de la personalidad del adolescente.</w:t>
            </w:r>
          </w:p>
        </w:tc>
      </w:tr>
      <w:tr w:rsidR="007B4A8D" w:rsidTr="007B4A8D">
        <w:tc>
          <w:tcPr>
            <w:tcW w:w="8856" w:type="dxa"/>
          </w:tcPr>
          <w:p w:rsidR="007B4A8D" w:rsidRDefault="007B4A8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Instrucción</w:t>
            </w:r>
            <w:r w:rsidR="005058A0">
              <w:rPr>
                <w:rFonts w:ascii="Verdana" w:hAnsi="Verdana" w:cs="Arial Narrow"/>
                <w:sz w:val="20"/>
                <w:szCs w:val="20"/>
              </w:rPr>
              <w:t>:</w:t>
            </w:r>
          </w:p>
          <w:p w:rsidR="005058A0"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5.1 </w:t>
            </w:r>
            <w:r w:rsidR="005058A0">
              <w:rPr>
                <w:rFonts w:ascii="Verdana" w:hAnsi="Verdana" w:cs="Arial Narrow"/>
                <w:sz w:val="20"/>
                <w:szCs w:val="20"/>
              </w:rPr>
              <w:t xml:space="preserve">Responde la siguiente pregunta </w:t>
            </w:r>
            <w:r w:rsidR="005058A0" w:rsidRPr="00394D99">
              <w:rPr>
                <w:rFonts w:ascii="Verdana" w:hAnsi="Verdana" w:cs="Arial Narrow"/>
                <w:sz w:val="20"/>
                <w:szCs w:val="20"/>
              </w:rPr>
              <w:t>¿Cómo eras tú como adolescente?</w:t>
            </w:r>
            <w:r w:rsidR="005058A0">
              <w:rPr>
                <w:rFonts w:ascii="Verdana" w:hAnsi="Verdana" w:cs="Arial Narrow"/>
                <w:sz w:val="20"/>
                <w:szCs w:val="20"/>
              </w:rPr>
              <w:t>, comparte con dos compañeros tu respuesta.</w:t>
            </w:r>
          </w:p>
          <w:p w:rsidR="00852EBF"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5.2 E</w:t>
            </w:r>
            <w:r w:rsidR="005944F9">
              <w:rPr>
                <w:rFonts w:ascii="Verdana" w:hAnsi="Verdana" w:cs="Arial Narrow"/>
                <w:sz w:val="20"/>
                <w:szCs w:val="20"/>
              </w:rPr>
              <w:t xml:space="preserve">l grupo se divide en cuatro equipos, que serán los expertos de cada lectura asignada. </w:t>
            </w:r>
          </w:p>
          <w:p w:rsidR="005058A0"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5.3 F</w:t>
            </w:r>
            <w:r w:rsidR="005944F9">
              <w:rPr>
                <w:rFonts w:ascii="Verdana" w:hAnsi="Verdana" w:cs="Arial Narrow"/>
                <w:sz w:val="20"/>
                <w:szCs w:val="20"/>
              </w:rPr>
              <w:t xml:space="preserve">ormar nuevos equipos, en donde haya integrantes de las cuatro lecturas, </w:t>
            </w:r>
            <w:r>
              <w:rPr>
                <w:rFonts w:ascii="Verdana" w:hAnsi="Verdana" w:cs="Arial Narrow"/>
                <w:sz w:val="20"/>
                <w:szCs w:val="20"/>
              </w:rPr>
              <w:t>con el objetivo de</w:t>
            </w:r>
            <w:r w:rsidR="005944F9">
              <w:rPr>
                <w:rFonts w:ascii="Verdana" w:hAnsi="Verdana" w:cs="Arial Narrow"/>
                <w:sz w:val="20"/>
                <w:szCs w:val="20"/>
              </w:rPr>
              <w:t xml:space="preserve"> compartir lo más significativo. </w:t>
            </w:r>
          </w:p>
          <w:p w:rsidR="005944F9"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5.4 Elabora</w:t>
            </w:r>
            <w:r w:rsidR="005944F9">
              <w:rPr>
                <w:rFonts w:ascii="Verdana" w:hAnsi="Verdana" w:cs="Arial Narrow"/>
                <w:sz w:val="20"/>
                <w:szCs w:val="20"/>
              </w:rPr>
              <w:t xml:space="preserve"> la silueta de un adolescente</w:t>
            </w:r>
            <w:r>
              <w:rPr>
                <w:rFonts w:ascii="Verdana" w:hAnsi="Verdana" w:cs="Arial Narrow"/>
                <w:sz w:val="20"/>
                <w:szCs w:val="20"/>
              </w:rPr>
              <w:t xml:space="preserve"> en una cartulina</w:t>
            </w:r>
            <w:r w:rsidR="005944F9">
              <w:rPr>
                <w:rFonts w:ascii="Verdana" w:hAnsi="Verdana" w:cs="Arial Narrow"/>
                <w:sz w:val="20"/>
                <w:szCs w:val="20"/>
              </w:rPr>
              <w:t>, en la que se plasmen las características que tienen los adolescentes con los que trabajamos.</w:t>
            </w:r>
            <w:r>
              <w:rPr>
                <w:rFonts w:ascii="Verdana" w:hAnsi="Verdana" w:cs="Arial Narrow"/>
                <w:sz w:val="20"/>
                <w:szCs w:val="20"/>
              </w:rPr>
              <w:t xml:space="preserve"> </w:t>
            </w:r>
          </w:p>
          <w:p w:rsidR="00852EBF" w:rsidRDefault="00852EBF"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5.5 Exposición de los productos ante el grupo.</w:t>
            </w:r>
          </w:p>
        </w:tc>
      </w:tr>
    </w:tbl>
    <w:p w:rsidR="001576A0" w:rsidRPr="00394D99" w:rsidRDefault="001576A0"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p w:rsidR="00335447" w:rsidRPr="00394D99" w:rsidRDefault="00335447" w:rsidP="00FB6ED8">
      <w:pPr>
        <w:widowControl w:val="0"/>
        <w:autoSpaceDE w:val="0"/>
        <w:autoSpaceDN w:val="0"/>
        <w:adjustRightInd w:val="0"/>
        <w:spacing w:after="100" w:afterAutospacing="1" w:line="360" w:lineRule="auto"/>
        <w:jc w:val="both"/>
        <w:rPr>
          <w:rFonts w:ascii="Verdana" w:hAnsi="Verdana" w:cs="Verdana"/>
          <w:b/>
          <w:sz w:val="20"/>
          <w:szCs w:val="20"/>
        </w:rPr>
      </w:pPr>
      <w:r w:rsidRPr="00394D99">
        <w:rPr>
          <w:rFonts w:ascii="Verdana" w:hAnsi="Verdana" w:cs="Verdana"/>
          <w:b/>
          <w:sz w:val="20"/>
          <w:szCs w:val="20"/>
        </w:rPr>
        <w:t>Características del adolescente según Kurt Lewis</w:t>
      </w:r>
    </w:p>
    <w:p w:rsidR="00335447" w:rsidRPr="00394D99" w:rsidRDefault="00335447" w:rsidP="00FB6ED8">
      <w:pPr>
        <w:widowControl w:val="0"/>
        <w:autoSpaceDE w:val="0"/>
        <w:autoSpaceDN w:val="0"/>
        <w:adjustRightInd w:val="0"/>
        <w:spacing w:after="100" w:afterAutospacing="1" w:line="360" w:lineRule="auto"/>
        <w:jc w:val="both"/>
        <w:rPr>
          <w:rFonts w:ascii="Verdana" w:hAnsi="Verdana" w:cs="Verdana"/>
          <w:sz w:val="20"/>
          <w:szCs w:val="20"/>
        </w:rPr>
      </w:pPr>
    </w:p>
    <w:p w:rsidR="00335447" w:rsidRPr="00394D99" w:rsidRDefault="005944F9" w:rsidP="00FB6ED8">
      <w:pPr>
        <w:widowControl w:val="0"/>
        <w:autoSpaceDE w:val="0"/>
        <w:autoSpaceDN w:val="0"/>
        <w:adjustRightInd w:val="0"/>
        <w:spacing w:after="100" w:afterAutospacing="1" w:line="360" w:lineRule="auto"/>
        <w:jc w:val="both"/>
        <w:rPr>
          <w:rFonts w:ascii="Verdana" w:hAnsi="Verdana" w:cs="Verdana"/>
          <w:sz w:val="20"/>
          <w:szCs w:val="20"/>
        </w:rPr>
      </w:pPr>
      <w:r w:rsidRPr="00394D99">
        <w:rPr>
          <w:rFonts w:ascii="Verdana" w:hAnsi="Verdana" w:cs="Verdana"/>
          <w:noProof/>
          <w:sz w:val="20"/>
          <w:szCs w:val="20"/>
          <w:lang w:val="es-MX" w:eastAsia="es-MX"/>
        </w:rPr>
        <w:lastRenderedPageBreak/>
        <w:drawing>
          <wp:anchor distT="0" distB="0" distL="114300" distR="114300" simplePos="0" relativeHeight="251658240" behindDoc="0" locked="0" layoutInCell="1" allowOverlap="1">
            <wp:simplePos x="0" y="0"/>
            <wp:positionH relativeFrom="margin">
              <wp:posOffset>3709035</wp:posOffset>
            </wp:positionH>
            <wp:positionV relativeFrom="margin">
              <wp:posOffset>4460240</wp:posOffset>
            </wp:positionV>
            <wp:extent cx="1911985" cy="1911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11985" cy="1911985"/>
                    </a:xfrm>
                    <a:prstGeom prst="rect">
                      <a:avLst/>
                    </a:prstGeom>
                    <a:noFill/>
                    <a:ln>
                      <a:noFill/>
                    </a:ln>
                  </pic:spPr>
                </pic:pic>
              </a:graphicData>
            </a:graphic>
          </wp:anchor>
        </w:drawing>
      </w:r>
      <w:r w:rsidR="00335447" w:rsidRPr="00394D99">
        <w:rPr>
          <w:rFonts w:ascii="Verdana" w:hAnsi="Verdana" w:cs="Verdana"/>
          <w:sz w:val="20"/>
          <w:szCs w:val="20"/>
        </w:rPr>
        <w:t>La teoría del campo de Kurt Lewin, da importancia en esta etapa de transición, al hecho de que el adolescente, que ya no es un niño ni tampoco un adulto, tenga que cambiar de grupo.</w:t>
      </w:r>
    </w:p>
    <w:p w:rsidR="00335447" w:rsidRPr="00394D99" w:rsidRDefault="00335447" w:rsidP="00FB6ED8">
      <w:pPr>
        <w:widowControl w:val="0"/>
        <w:autoSpaceDE w:val="0"/>
        <w:autoSpaceDN w:val="0"/>
        <w:adjustRightInd w:val="0"/>
        <w:spacing w:after="100" w:afterAutospacing="1" w:line="360" w:lineRule="auto"/>
        <w:ind w:firstLine="720"/>
        <w:jc w:val="both"/>
        <w:rPr>
          <w:rFonts w:ascii="Verdana" w:hAnsi="Verdana" w:cs="Verdana"/>
          <w:sz w:val="20"/>
          <w:szCs w:val="20"/>
        </w:rPr>
      </w:pPr>
      <w:r w:rsidRPr="00394D99">
        <w:rPr>
          <w:rFonts w:ascii="Verdana" w:hAnsi="Verdana" w:cs="Verdana"/>
          <w:sz w:val="20"/>
          <w:szCs w:val="20"/>
        </w:rPr>
        <w:t>Mientras es niño puede compartir tanto su propio grupo como el de los adultos, pero cuando llega a la adolescencia necesita un grupo de pares, los cuales se caracterizan por su ambigüedad.</w:t>
      </w:r>
    </w:p>
    <w:p w:rsidR="00335447" w:rsidRPr="00394D99" w:rsidRDefault="00177C29" w:rsidP="00FB6ED8">
      <w:pPr>
        <w:widowControl w:val="0"/>
        <w:tabs>
          <w:tab w:val="left" w:pos="709"/>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Los grupos de los mayores no aceptan la conducta de los adolescentes que les parecen infantiles, pero tampoco dejan que tomen decisiones de adultos.</w:t>
      </w:r>
    </w:p>
    <w:p w:rsidR="00335447" w:rsidRPr="00394D99" w:rsidRDefault="00177C29" w:rsidP="00FB6ED8">
      <w:pPr>
        <w:widowControl w:val="0"/>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Un adolescente puede sentirse perdido, anhelando encontrar un ambiente de iguales que le ofrezca un marco de referencia confiable donde lo puedan comprender, porque se siente inseguro y no sabe bien cual es su rol en la sociedad.</w:t>
      </w:r>
    </w:p>
    <w:p w:rsidR="00335447" w:rsidRPr="00394D99" w:rsidRDefault="00177C29" w:rsidP="00FB6ED8">
      <w:pPr>
        <w:widowControl w:val="0"/>
        <w:tabs>
          <w:tab w:val="left" w:pos="709"/>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Lewin propone el concepto de espacio vital que representa la suma y la interacción de una persona y todos los factores del ambiente; e interpreta que la conducta es producto de ese espacio y no solamente una respuesta a estímulos.</w:t>
      </w:r>
    </w:p>
    <w:p w:rsidR="00335447" w:rsidRPr="00394D99" w:rsidRDefault="00177C29" w:rsidP="00FB6ED8">
      <w:pPr>
        <w:widowControl w:val="0"/>
        <w:tabs>
          <w:tab w:val="left" w:pos="851"/>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El espacio vital se compone de distintas regiones o fronteras que para el adolescente casi siempre no son fáciles de franquear.</w:t>
      </w:r>
    </w:p>
    <w:p w:rsidR="00335447" w:rsidRPr="00394D99" w:rsidRDefault="00177C29" w:rsidP="00FB6ED8">
      <w:pPr>
        <w:widowControl w:val="0"/>
        <w:tabs>
          <w:tab w:val="left" w:pos="851"/>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Se trata de actividades que requieren que sea mayor de edad o por lo menos contar con la autorización de los padres, como por ejemplo manejar vehículos u otras también poco accesibles, como tomar bebidas alcohólicas o tener relaciones sexuales, todos objetivos que le interesan pero que les resultan generalmente inaccesibles, ya sea por restricciones paternas como legales o morales.</w:t>
      </w:r>
    </w:p>
    <w:p w:rsidR="00335447" w:rsidRPr="00394D99" w:rsidRDefault="00177C29" w:rsidP="00FB6ED8">
      <w:pPr>
        <w:widowControl w:val="0"/>
        <w:tabs>
          <w:tab w:val="left" w:pos="851"/>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Al sentirse extraviado frente a un campo que cambia velozmente y un entorno familiar que se opone a sus requerimientos, puede caer en una crisis que lo llevará a refugiarse en si mismo, permanecer retraído, insociable, malhumorado, confundido y lleno de agresividad reprimida, que lo inclinará a tomar posiciones extremas.</w:t>
      </w:r>
    </w:p>
    <w:p w:rsidR="00335447" w:rsidRPr="00394D99" w:rsidRDefault="00177C29" w:rsidP="00FB6ED8">
      <w:pPr>
        <w:widowControl w:val="0"/>
        <w:tabs>
          <w:tab w:val="left" w:pos="0"/>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lastRenderedPageBreak/>
        <w:tab/>
      </w:r>
      <w:r w:rsidR="00335447" w:rsidRPr="00394D99">
        <w:rPr>
          <w:rFonts w:ascii="Verdana" w:hAnsi="Verdana" w:cs="Verdana"/>
          <w:sz w:val="20"/>
          <w:szCs w:val="20"/>
        </w:rPr>
        <w:t>Esa incertidumbre es el resultado de su desorientación y falta de conocimiento de cuál es su propio lugar y situación. Incluso su propio cuerpo se transforma rápidamente en la imagen de un desconocido en quien le cuesta confiar porque lo perturba.</w:t>
      </w:r>
      <w:r>
        <w:rPr>
          <w:rFonts w:ascii="Verdana" w:hAnsi="Verdana" w:cs="Verdana"/>
          <w:sz w:val="20"/>
          <w:szCs w:val="20"/>
        </w:rPr>
        <w:t xml:space="preserve"> </w:t>
      </w:r>
      <w:r w:rsidR="00335447" w:rsidRPr="00394D99">
        <w:rPr>
          <w:rFonts w:ascii="Verdana" w:hAnsi="Verdana" w:cs="Verdana"/>
          <w:sz w:val="20"/>
          <w:szCs w:val="20"/>
        </w:rPr>
        <w:t>Este sentimiento de inestabilidad modifica su estado emocional y puede cambiar su visión del mundo.</w:t>
      </w:r>
    </w:p>
    <w:p w:rsidR="00335447" w:rsidRPr="00394D99" w:rsidRDefault="00177C29" w:rsidP="00FB6ED8">
      <w:pPr>
        <w:widowControl w:val="0"/>
        <w:tabs>
          <w:tab w:val="left" w:pos="851"/>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Kurt Lewin define a la adolescencia como un período de transición en el que se producen grandes cambios que afectan al individuo debido a la rapidez en que se producen y por la modificación radical de su espacio vital, que se vuelve inestructurado y desconocido y que lo hace sentir inseguro de si mismo.</w:t>
      </w:r>
    </w:p>
    <w:p w:rsidR="00335447" w:rsidRPr="00394D99" w:rsidRDefault="00177C29" w:rsidP="00FB6ED8">
      <w:pPr>
        <w:widowControl w:val="0"/>
        <w:tabs>
          <w:tab w:val="left" w:pos="851"/>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En sociedades modernas, el adolescente puede sentirse como un hombre marginal que se encuentra en la frontera entre dos grupos, el de los niños y el de los adultos, sin pertenecer a ninguno de los dos; porque la pretención de acercarse a cualquiera de estos dos grupos mayoritarios lo hace sentir frustrado, disminuido, inestable e incomprendido.</w:t>
      </w:r>
    </w:p>
    <w:p w:rsidR="00335447" w:rsidRPr="00394D99" w:rsidRDefault="00177C29" w:rsidP="00FB6ED8">
      <w:pPr>
        <w:widowControl w:val="0"/>
        <w:tabs>
          <w:tab w:val="left" w:pos="851"/>
          <w:tab w:val="left" w:pos="9356"/>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 xml:space="preserve">Al mismo tiempo pertenecer a un grupo minoritario socialmente como el de los adolescentes, sin poder de participación o decisión, que adopta las conductas impropias del hombre marginado; le produce un conflicto, forzándolo a elegir valores, formas de pensar y actitudes </w:t>
      </w:r>
      <w:r w:rsidR="00116F0B">
        <w:rPr>
          <w:rFonts w:ascii="Verdana" w:hAnsi="Verdana" w:cs="Verdana"/>
          <w:sz w:val="20"/>
          <w:szCs w:val="20"/>
        </w:rPr>
        <w:t xml:space="preserve">del mundo de los niños y de los </w:t>
      </w:r>
      <w:r w:rsidR="00335447" w:rsidRPr="00394D99">
        <w:rPr>
          <w:rFonts w:ascii="Verdana" w:hAnsi="Verdana" w:cs="Verdana"/>
          <w:sz w:val="20"/>
          <w:szCs w:val="20"/>
        </w:rPr>
        <w:t>adultos que lo ayuden a resolver situaciones y que a la vez no produzcan resistencia o rechazo en su nuevo grupo.</w:t>
      </w:r>
    </w:p>
    <w:p w:rsidR="00335447" w:rsidRPr="00394D99" w:rsidRDefault="00335447" w:rsidP="00FB6ED8">
      <w:pPr>
        <w:widowControl w:val="0"/>
        <w:autoSpaceDE w:val="0"/>
        <w:autoSpaceDN w:val="0"/>
        <w:adjustRightInd w:val="0"/>
        <w:spacing w:after="100" w:afterAutospacing="1" w:line="360" w:lineRule="auto"/>
        <w:ind w:firstLine="720"/>
        <w:jc w:val="both"/>
        <w:rPr>
          <w:rFonts w:ascii="Verdana" w:hAnsi="Verdana" w:cs="Verdana"/>
          <w:sz w:val="20"/>
          <w:szCs w:val="20"/>
        </w:rPr>
      </w:pPr>
      <w:r w:rsidRPr="00394D99">
        <w:rPr>
          <w:rFonts w:ascii="Verdana" w:hAnsi="Verdana" w:cs="Verdana"/>
          <w:sz w:val="20"/>
          <w:szCs w:val="20"/>
        </w:rPr>
        <w:t>Dentro de ese marco social puede ser sensible y tímido o bien descarado y escandaloso, pero su conducta también puede revelar impulsos altamente agresivos.</w:t>
      </w:r>
      <w:r w:rsidR="00177C29">
        <w:rPr>
          <w:rFonts w:ascii="Verdana" w:hAnsi="Verdana" w:cs="Verdana"/>
          <w:sz w:val="20"/>
          <w:szCs w:val="20"/>
        </w:rPr>
        <w:t xml:space="preserve"> </w:t>
      </w:r>
      <w:r w:rsidRPr="00394D99">
        <w:rPr>
          <w:rFonts w:ascii="Verdana" w:hAnsi="Verdana" w:cs="Verdana"/>
          <w:sz w:val="20"/>
          <w:szCs w:val="20"/>
        </w:rPr>
        <w:t>El conflicto de valores produce gran estrés emocional porque no es fácil que un adolescente sea reconocido con seriedad fuera de sus pares.</w:t>
      </w:r>
    </w:p>
    <w:p w:rsidR="00335447" w:rsidRPr="00394D99" w:rsidRDefault="00177C29" w:rsidP="00FB6ED8">
      <w:pPr>
        <w:widowControl w:val="0"/>
        <w:tabs>
          <w:tab w:val="left" w:pos="709"/>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Un adolescente puede llegar a decisiones extremas y rebelarse a todo, porque es el momento de la vida en que se pone en tela de juicio lo establecido y la oportunidad de arriesgarse a intentar el cambio.</w:t>
      </w:r>
    </w:p>
    <w:p w:rsidR="00287C46" w:rsidRDefault="00177C29" w:rsidP="00FB6ED8">
      <w:pPr>
        <w:widowControl w:val="0"/>
        <w:tabs>
          <w:tab w:val="left" w:pos="709"/>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tab/>
      </w:r>
      <w:r w:rsidR="00335447" w:rsidRPr="00394D99">
        <w:rPr>
          <w:rFonts w:ascii="Verdana" w:hAnsi="Verdana" w:cs="Verdana"/>
          <w:sz w:val="20"/>
          <w:szCs w:val="20"/>
        </w:rPr>
        <w:t xml:space="preserve">La teoría del campo de Kurt Lewin observa el aspecto dinámico de la conducta adolescente, y lo describe como un juego de fuerzas positivas y negativas en su espacio vital, que tiene en cuenta las diferencias individuales y culturales, ya que la sensibilidad frente a las influencias del ambiente cambia significativamente en cada </w:t>
      </w:r>
      <w:r w:rsidR="00335447" w:rsidRPr="00394D99">
        <w:rPr>
          <w:rFonts w:ascii="Verdana" w:hAnsi="Verdana" w:cs="Verdana"/>
          <w:sz w:val="20"/>
          <w:szCs w:val="20"/>
        </w:rPr>
        <w:lastRenderedPageBreak/>
        <w:t>persona.</w:t>
      </w:r>
      <w:r>
        <w:rPr>
          <w:rFonts w:ascii="Verdana" w:hAnsi="Verdana" w:cs="Verdana"/>
          <w:sz w:val="20"/>
          <w:szCs w:val="20"/>
        </w:rPr>
        <w:t xml:space="preserve"> </w:t>
      </w:r>
      <w:r w:rsidR="00335447" w:rsidRPr="00394D99">
        <w:rPr>
          <w:rFonts w:ascii="Verdana" w:hAnsi="Verdana" w:cs="Verdana"/>
          <w:sz w:val="20"/>
          <w:szCs w:val="20"/>
        </w:rPr>
        <w:t>En sociedades con marcos de referencias rígidos la transición será más difícil y cuanto más profunda sea la brecha generacional mayores serán las dificultades.</w:t>
      </w:r>
      <w:r w:rsidR="00287C46">
        <w:rPr>
          <w:rStyle w:val="Refdenotaalpie"/>
          <w:rFonts w:ascii="Verdana" w:hAnsi="Verdana" w:cs="Verdana"/>
          <w:sz w:val="20"/>
          <w:szCs w:val="20"/>
        </w:rPr>
        <w:footnoteReference w:id="1"/>
      </w:r>
    </w:p>
    <w:p w:rsidR="00394D99" w:rsidRDefault="00394D99" w:rsidP="00FB6ED8">
      <w:pPr>
        <w:widowControl w:val="0"/>
        <w:tabs>
          <w:tab w:val="left" w:pos="1985"/>
        </w:tabs>
        <w:autoSpaceDE w:val="0"/>
        <w:autoSpaceDN w:val="0"/>
        <w:adjustRightInd w:val="0"/>
        <w:spacing w:after="100" w:afterAutospacing="1" w:line="360" w:lineRule="auto"/>
        <w:jc w:val="both"/>
        <w:rPr>
          <w:rFonts w:ascii="Verdana" w:hAnsi="Verdana" w:cs="Verdana"/>
          <w:sz w:val="20"/>
          <w:szCs w:val="20"/>
        </w:rPr>
      </w:pPr>
      <w:r>
        <w:rPr>
          <w:rFonts w:ascii="Verdana" w:hAnsi="Verdana" w:cs="Verdana"/>
          <w:sz w:val="20"/>
          <w:szCs w:val="20"/>
        </w:rPr>
        <w:br w:type="page"/>
      </w:r>
    </w:p>
    <w:p w:rsidR="007A0FC0" w:rsidRPr="00394D99" w:rsidRDefault="007A0FC0" w:rsidP="00FB6ED8">
      <w:pPr>
        <w:widowControl w:val="0"/>
        <w:autoSpaceDE w:val="0"/>
        <w:autoSpaceDN w:val="0"/>
        <w:adjustRightInd w:val="0"/>
        <w:spacing w:after="100" w:afterAutospacing="1" w:line="360" w:lineRule="auto"/>
        <w:jc w:val="both"/>
        <w:rPr>
          <w:rFonts w:ascii="Verdana" w:hAnsi="Verdana" w:cs="Verdana"/>
          <w:b/>
          <w:bCs/>
          <w:sz w:val="20"/>
          <w:szCs w:val="20"/>
        </w:rPr>
      </w:pPr>
      <w:r w:rsidRPr="00394D99">
        <w:rPr>
          <w:rFonts w:ascii="Verdana" w:hAnsi="Verdana" w:cs="Verdana"/>
          <w:b/>
          <w:bCs/>
          <w:sz w:val="20"/>
          <w:szCs w:val="20"/>
        </w:rPr>
        <w:lastRenderedPageBreak/>
        <w:t>¿Cómo es un adolescente?</w:t>
      </w:r>
    </w:p>
    <w:p w:rsidR="007A0FC0" w:rsidRPr="00394D99" w:rsidRDefault="007A0FC0" w:rsidP="00FB6ED8">
      <w:pPr>
        <w:widowControl w:val="0"/>
        <w:autoSpaceDE w:val="0"/>
        <w:autoSpaceDN w:val="0"/>
        <w:adjustRightInd w:val="0"/>
        <w:spacing w:after="100" w:afterAutospacing="1" w:line="360" w:lineRule="auto"/>
        <w:jc w:val="both"/>
        <w:rPr>
          <w:rFonts w:ascii="Verdana" w:hAnsi="Verdana" w:cs="Verdana"/>
          <w:sz w:val="20"/>
          <w:szCs w:val="20"/>
        </w:rPr>
      </w:pPr>
      <w:r w:rsidRPr="00394D99">
        <w:rPr>
          <w:rFonts w:ascii="Verdana" w:hAnsi="Verdana" w:cs="Trebuchet MS"/>
          <w:sz w:val="20"/>
          <w:szCs w:val="20"/>
        </w:rPr>
        <w:t>Los adultos frecuentemente se preocupan o confunden por los cambios en sus hijos adolescentes. La información siguiente puede ayudarlos a entender esta fase del desarrollo: cada adolescente es un individuo, con una personalidad única y con intereses propios, sus propios gustos y disgustos. Sin embargo, hay numerosos factores comunes en el desarrollo que todos confrontan durante los años de la adolescencia. Las emociones y el comportamiento normales del adolescente en los últimos años de la escuela primaria o intermedia y de los primeros de la secundaria se describen a continuación:</w:t>
      </w:r>
    </w:p>
    <w:p w:rsidR="007A0FC0" w:rsidRPr="00394D99" w:rsidRDefault="007A0FC0" w:rsidP="00FB6ED8">
      <w:pPr>
        <w:widowControl w:val="0"/>
        <w:autoSpaceDE w:val="0"/>
        <w:autoSpaceDN w:val="0"/>
        <w:adjustRightInd w:val="0"/>
        <w:spacing w:after="100" w:afterAutospacing="1" w:line="360" w:lineRule="auto"/>
        <w:jc w:val="both"/>
        <w:rPr>
          <w:rFonts w:ascii="Verdana" w:hAnsi="Verdana" w:cs="Verdana"/>
          <w:sz w:val="20"/>
          <w:szCs w:val="20"/>
        </w:rPr>
      </w:pPr>
      <w:r w:rsidRPr="00394D99">
        <w:rPr>
          <w:rFonts w:ascii="Verdana" w:hAnsi="Verdana" w:cs="Trebuchet MS"/>
          <w:b/>
          <w:bCs/>
          <w:sz w:val="20"/>
          <w:szCs w:val="20"/>
        </w:rPr>
        <w:t>Movimiento hacia la independencia</w:t>
      </w:r>
    </w:p>
    <w:p w:rsidR="007A0FC0" w:rsidRPr="00394D99" w:rsidRDefault="007A0FC0"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Lu</w:t>
      </w:r>
      <w:r w:rsidR="00177C29">
        <w:rPr>
          <w:rFonts w:ascii="Verdana" w:hAnsi="Verdana" w:cs="Trebuchet MS"/>
          <w:sz w:val="20"/>
          <w:szCs w:val="20"/>
        </w:rPr>
        <w:t>cha con su sentido de identidad.</w:t>
      </w:r>
    </w:p>
    <w:p w:rsidR="007A0FC0" w:rsidRPr="00394D99" w:rsidRDefault="007A0FC0"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Se siente extraño o abochornad</w:t>
      </w:r>
      <w:r w:rsidR="00177C29">
        <w:rPr>
          <w:rFonts w:ascii="Verdana" w:hAnsi="Verdana" w:cs="Trebuchet MS"/>
          <w:sz w:val="20"/>
          <w:szCs w:val="20"/>
        </w:rPr>
        <w:t>o consigo mismo o con su cuerpo.</w:t>
      </w:r>
    </w:p>
    <w:p w:rsidR="007A0FC0" w:rsidRPr="00394D99" w:rsidRDefault="007A0FC0" w:rsidP="00FB6ED8">
      <w:pPr>
        <w:widowControl w:val="0"/>
        <w:numPr>
          <w:ilvl w:val="0"/>
          <w:numId w:val="1"/>
        </w:numPr>
        <w:tabs>
          <w:tab w:val="left" w:pos="0"/>
          <w:tab w:val="left" w:pos="220"/>
        </w:tabs>
        <w:autoSpaceDE w:val="0"/>
        <w:autoSpaceDN w:val="0"/>
        <w:adjustRightInd w:val="0"/>
        <w:spacing w:after="100" w:afterAutospacing="1" w:line="360" w:lineRule="auto"/>
        <w:ind w:left="0" w:firstLine="0"/>
        <w:jc w:val="both"/>
        <w:rPr>
          <w:rFonts w:ascii="Verdana" w:hAnsi="Verdana" w:cs="Verdana"/>
          <w:sz w:val="20"/>
          <w:szCs w:val="20"/>
        </w:rPr>
      </w:pPr>
      <w:r w:rsidRPr="00394D99">
        <w:rPr>
          <w:rFonts w:ascii="Verdana" w:hAnsi="Verdana" w:cs="Trebuchet MS"/>
          <w:sz w:val="20"/>
          <w:szCs w:val="20"/>
        </w:rPr>
        <w:t>Se enfoca en sí mismo, alternando entre altas expectat</w:t>
      </w:r>
      <w:r w:rsidR="00116F0B">
        <w:rPr>
          <w:rFonts w:ascii="Verdana" w:hAnsi="Verdana" w:cs="Trebuchet MS"/>
          <w:sz w:val="20"/>
          <w:szCs w:val="20"/>
        </w:rPr>
        <w:t>ivas y un pobre concepto propio.</w:t>
      </w:r>
    </w:p>
    <w:p w:rsidR="007A0FC0" w:rsidRPr="00394D99" w:rsidRDefault="007A0FC0"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Lo influencian los amigos e</w:t>
      </w:r>
      <w:r w:rsidR="00177C29">
        <w:rPr>
          <w:rFonts w:ascii="Verdana" w:hAnsi="Verdana" w:cs="Trebuchet MS"/>
          <w:sz w:val="20"/>
          <w:szCs w:val="20"/>
        </w:rPr>
        <w:t>n su modo de vestir e intereses.</w:t>
      </w:r>
    </w:p>
    <w:p w:rsidR="007A0FC0" w:rsidRPr="00394D99" w:rsidRDefault="00177C2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Pr>
          <w:rFonts w:ascii="Verdana" w:hAnsi="Verdana" w:cs="Trebuchet MS"/>
          <w:sz w:val="20"/>
          <w:szCs w:val="20"/>
        </w:rPr>
        <w:t>Su humor es cambiante.</w:t>
      </w:r>
    </w:p>
    <w:p w:rsidR="007A0FC0" w:rsidRPr="00394D99" w:rsidRDefault="007A0FC0"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Mejora su habilidad del uso del le</w:t>
      </w:r>
      <w:r w:rsidR="00177C29">
        <w:rPr>
          <w:rFonts w:ascii="Verdana" w:hAnsi="Verdana" w:cs="Trebuchet MS"/>
          <w:sz w:val="20"/>
          <w:szCs w:val="20"/>
        </w:rPr>
        <w:t>nguaje y su forma de expresarse.</w:t>
      </w:r>
    </w:p>
    <w:p w:rsidR="007A0FC0" w:rsidRPr="00394D99" w:rsidRDefault="007A0FC0" w:rsidP="00FB6ED8">
      <w:pPr>
        <w:widowControl w:val="0"/>
        <w:numPr>
          <w:ilvl w:val="0"/>
          <w:numId w:val="1"/>
        </w:numPr>
        <w:tabs>
          <w:tab w:val="left" w:pos="220"/>
          <w:tab w:val="left" w:pos="284"/>
        </w:tabs>
        <w:autoSpaceDE w:val="0"/>
        <w:autoSpaceDN w:val="0"/>
        <w:adjustRightInd w:val="0"/>
        <w:spacing w:after="100" w:afterAutospacing="1" w:line="360" w:lineRule="auto"/>
        <w:ind w:left="0" w:firstLine="0"/>
        <w:jc w:val="both"/>
        <w:rPr>
          <w:rFonts w:ascii="Verdana" w:hAnsi="Verdana" w:cs="Verdana"/>
          <w:sz w:val="20"/>
          <w:szCs w:val="20"/>
        </w:rPr>
      </w:pPr>
      <w:r w:rsidRPr="00394D99">
        <w:rPr>
          <w:rFonts w:ascii="Verdana" w:hAnsi="Verdana" w:cs="Trebuchet MS"/>
          <w:sz w:val="20"/>
          <w:szCs w:val="20"/>
        </w:rPr>
        <w:t>Tiene menos demostraciones de afecto hacia los padres; ocasionalmente el</w:t>
      </w:r>
      <w:r w:rsidR="00177C29">
        <w:rPr>
          <w:rFonts w:ascii="Verdana" w:hAnsi="Verdana" w:cs="Trebuchet MS"/>
          <w:sz w:val="20"/>
          <w:szCs w:val="20"/>
        </w:rPr>
        <w:t xml:space="preserve"> adolescente se pone grosero.</w:t>
      </w:r>
    </w:p>
    <w:p w:rsidR="007A0FC0" w:rsidRPr="00394D99" w:rsidRDefault="007A0FC0"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Se queja de que los padres int</w:t>
      </w:r>
      <w:r w:rsidR="00177C29">
        <w:rPr>
          <w:rFonts w:ascii="Verdana" w:hAnsi="Verdana" w:cs="Trebuchet MS"/>
          <w:sz w:val="20"/>
          <w:szCs w:val="20"/>
        </w:rPr>
        <w:t>erfieren con su independencia.</w:t>
      </w:r>
    </w:p>
    <w:p w:rsidR="007A0FC0" w:rsidRPr="00394D99" w:rsidRDefault="007A0FC0" w:rsidP="00FB6ED8">
      <w:pPr>
        <w:widowControl w:val="0"/>
        <w:numPr>
          <w:ilvl w:val="0"/>
          <w:numId w:val="1"/>
        </w:numPr>
        <w:tabs>
          <w:tab w:val="left" w:pos="220"/>
        </w:tabs>
        <w:autoSpaceDE w:val="0"/>
        <w:autoSpaceDN w:val="0"/>
        <w:adjustRightInd w:val="0"/>
        <w:spacing w:after="100" w:afterAutospacing="1" w:line="360" w:lineRule="auto"/>
        <w:ind w:left="0" w:firstLine="0"/>
        <w:jc w:val="both"/>
        <w:rPr>
          <w:rFonts w:ascii="Verdana" w:hAnsi="Verdana" w:cs="Verdana"/>
          <w:sz w:val="20"/>
          <w:szCs w:val="20"/>
        </w:rPr>
      </w:pPr>
      <w:r w:rsidRPr="00394D99">
        <w:rPr>
          <w:rFonts w:ascii="Verdana" w:hAnsi="Verdana" w:cs="Trebuchet MS"/>
          <w:sz w:val="20"/>
          <w:szCs w:val="20"/>
        </w:rPr>
        <w:t>Tiene la tendencia a regresar al comportamiento infantil, particularmente cuando está bajo mucho estrés.</w:t>
      </w:r>
    </w:p>
    <w:p w:rsidR="00116F0B" w:rsidRDefault="00116F0B" w:rsidP="00FB6ED8">
      <w:pPr>
        <w:widowControl w:val="0"/>
        <w:autoSpaceDE w:val="0"/>
        <w:autoSpaceDN w:val="0"/>
        <w:adjustRightInd w:val="0"/>
        <w:spacing w:after="100" w:afterAutospacing="1" w:line="360" w:lineRule="auto"/>
        <w:jc w:val="both"/>
        <w:rPr>
          <w:rFonts w:ascii="Verdana" w:hAnsi="Verdana" w:cs="Trebuchet MS"/>
          <w:b/>
          <w:bCs/>
          <w:sz w:val="20"/>
          <w:szCs w:val="20"/>
        </w:rPr>
      </w:pPr>
    </w:p>
    <w:p w:rsidR="007A0FC0" w:rsidRPr="00394D99" w:rsidRDefault="007A0FC0" w:rsidP="00FB6ED8">
      <w:pPr>
        <w:widowControl w:val="0"/>
        <w:autoSpaceDE w:val="0"/>
        <w:autoSpaceDN w:val="0"/>
        <w:adjustRightInd w:val="0"/>
        <w:spacing w:after="100" w:afterAutospacing="1" w:line="360" w:lineRule="auto"/>
        <w:jc w:val="both"/>
        <w:rPr>
          <w:rFonts w:ascii="Verdana" w:hAnsi="Verdana" w:cs="Verdana"/>
          <w:sz w:val="20"/>
          <w:szCs w:val="20"/>
        </w:rPr>
      </w:pPr>
      <w:r w:rsidRPr="00394D99">
        <w:rPr>
          <w:rFonts w:ascii="Verdana" w:hAnsi="Verdana" w:cs="Trebuchet MS"/>
          <w:b/>
          <w:bCs/>
          <w:sz w:val="20"/>
          <w:szCs w:val="20"/>
        </w:rPr>
        <w:t>Intereses futuros y cambios cognoscitivos</w:t>
      </w:r>
    </w:p>
    <w:p w:rsidR="007A0FC0" w:rsidRPr="00394D99" w:rsidRDefault="007A0FC0" w:rsidP="00FB6ED8">
      <w:pPr>
        <w:widowControl w:val="0"/>
        <w:numPr>
          <w:ilvl w:val="0"/>
          <w:numId w:val="2"/>
        </w:numPr>
        <w:tabs>
          <w:tab w:val="left" w:pos="0"/>
          <w:tab w:val="left" w:pos="220"/>
        </w:tabs>
        <w:autoSpaceDE w:val="0"/>
        <w:autoSpaceDN w:val="0"/>
        <w:adjustRightInd w:val="0"/>
        <w:spacing w:after="100" w:afterAutospacing="1" w:line="360" w:lineRule="auto"/>
        <w:ind w:left="0" w:firstLine="0"/>
        <w:jc w:val="both"/>
        <w:rPr>
          <w:rFonts w:ascii="Verdana" w:hAnsi="Verdana" w:cs="Verdana"/>
          <w:sz w:val="20"/>
          <w:szCs w:val="20"/>
        </w:rPr>
      </w:pPr>
      <w:r w:rsidRPr="00394D99">
        <w:rPr>
          <w:rFonts w:ascii="Verdana" w:hAnsi="Verdana" w:cs="Trebuchet MS"/>
          <w:sz w:val="20"/>
          <w:szCs w:val="20"/>
        </w:rPr>
        <w:t>Tiene un interés mayormente por el presente, y pensamien</w:t>
      </w:r>
      <w:r w:rsidR="00116F0B">
        <w:rPr>
          <w:rFonts w:ascii="Verdana" w:hAnsi="Verdana" w:cs="Trebuchet MS"/>
          <w:sz w:val="20"/>
          <w:szCs w:val="20"/>
        </w:rPr>
        <w:t>tos limitados acerca del futuro.</w:t>
      </w:r>
    </w:p>
    <w:p w:rsidR="007A0FC0" w:rsidRPr="00394D99" w:rsidRDefault="007A0FC0" w:rsidP="00FB6ED8">
      <w:pPr>
        <w:widowControl w:val="0"/>
        <w:numPr>
          <w:ilvl w:val="0"/>
          <w:numId w:val="2"/>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Se expanden y aumentan en importanci</w:t>
      </w:r>
      <w:r w:rsidR="00177C29">
        <w:rPr>
          <w:rFonts w:ascii="Verdana" w:hAnsi="Verdana" w:cs="Trebuchet MS"/>
          <w:sz w:val="20"/>
          <w:szCs w:val="20"/>
        </w:rPr>
        <w:t>a los intereses intelectuales.</w:t>
      </w:r>
    </w:p>
    <w:p w:rsidR="007A0FC0" w:rsidRPr="00394D99" w:rsidRDefault="007A0FC0" w:rsidP="00FB6ED8">
      <w:pPr>
        <w:widowControl w:val="0"/>
        <w:numPr>
          <w:ilvl w:val="0"/>
          <w:numId w:val="2"/>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Adquiere una mayor capacidad para el trabajo (físico, mental y emocional).</w:t>
      </w:r>
    </w:p>
    <w:p w:rsidR="00116F0B" w:rsidRDefault="00116F0B" w:rsidP="00FB6ED8">
      <w:pPr>
        <w:widowControl w:val="0"/>
        <w:autoSpaceDE w:val="0"/>
        <w:autoSpaceDN w:val="0"/>
        <w:adjustRightInd w:val="0"/>
        <w:spacing w:after="100" w:afterAutospacing="1" w:line="360" w:lineRule="auto"/>
        <w:jc w:val="both"/>
        <w:rPr>
          <w:rFonts w:ascii="Verdana" w:hAnsi="Verdana" w:cs="Trebuchet MS"/>
          <w:b/>
          <w:bCs/>
          <w:sz w:val="20"/>
          <w:szCs w:val="20"/>
        </w:rPr>
      </w:pPr>
    </w:p>
    <w:p w:rsidR="007A0FC0" w:rsidRPr="00394D99" w:rsidRDefault="007A0FC0" w:rsidP="00FB6ED8">
      <w:pPr>
        <w:widowControl w:val="0"/>
        <w:autoSpaceDE w:val="0"/>
        <w:autoSpaceDN w:val="0"/>
        <w:adjustRightInd w:val="0"/>
        <w:spacing w:after="100" w:afterAutospacing="1" w:line="360" w:lineRule="auto"/>
        <w:jc w:val="both"/>
        <w:rPr>
          <w:rFonts w:ascii="Verdana" w:hAnsi="Verdana" w:cs="Verdana"/>
          <w:sz w:val="20"/>
          <w:szCs w:val="20"/>
        </w:rPr>
      </w:pPr>
      <w:r w:rsidRPr="00394D99">
        <w:rPr>
          <w:rFonts w:ascii="Verdana" w:hAnsi="Verdana" w:cs="Trebuchet MS"/>
          <w:b/>
          <w:bCs/>
          <w:sz w:val="20"/>
          <w:szCs w:val="20"/>
        </w:rPr>
        <w:lastRenderedPageBreak/>
        <w:t>Sexualidad</w:t>
      </w:r>
    </w:p>
    <w:p w:rsidR="007A0FC0" w:rsidRPr="00394D99" w:rsidRDefault="007A0FC0"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 xml:space="preserve">Muestras de timidez, </w:t>
      </w:r>
      <w:r w:rsidR="00116F0B">
        <w:rPr>
          <w:rFonts w:ascii="Verdana" w:hAnsi="Verdana" w:cs="Trebuchet MS"/>
          <w:sz w:val="20"/>
          <w:szCs w:val="20"/>
        </w:rPr>
        <w:t>sonrojo y modestia.</w:t>
      </w:r>
    </w:p>
    <w:p w:rsidR="007A0FC0" w:rsidRPr="00394D99" w:rsidRDefault="007A0FC0"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Desarrollo físico d</w:t>
      </w:r>
      <w:r w:rsidR="00116F0B">
        <w:rPr>
          <w:rFonts w:ascii="Verdana" w:hAnsi="Verdana" w:cs="Trebuchet MS"/>
          <w:sz w:val="20"/>
          <w:szCs w:val="20"/>
        </w:rPr>
        <w:t>e las niñas antes que los niños.</w:t>
      </w:r>
    </w:p>
    <w:p w:rsidR="007A0FC0" w:rsidRPr="00394D99" w:rsidRDefault="007A0FC0"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M</w:t>
      </w:r>
      <w:r w:rsidR="00116F0B">
        <w:rPr>
          <w:rFonts w:ascii="Verdana" w:hAnsi="Verdana" w:cs="Trebuchet MS"/>
          <w:sz w:val="20"/>
          <w:szCs w:val="20"/>
        </w:rPr>
        <w:t>ayor interés en el sexo opuesto.</w:t>
      </w:r>
    </w:p>
    <w:p w:rsidR="007A0FC0" w:rsidRPr="00394D99" w:rsidRDefault="007A0FC0"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 xml:space="preserve">Movimiento hacia la heterosexualidad </w:t>
      </w:r>
      <w:r w:rsidR="00116F0B">
        <w:rPr>
          <w:rFonts w:ascii="Verdana" w:hAnsi="Verdana" w:cs="Trebuchet MS"/>
          <w:sz w:val="20"/>
          <w:szCs w:val="20"/>
        </w:rPr>
        <w:t>con miedos de la homosexualidad.</w:t>
      </w:r>
    </w:p>
    <w:p w:rsidR="007A0FC0" w:rsidRPr="00394D99" w:rsidRDefault="007A0FC0"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Preocupación con relación a su atractivo físic</w:t>
      </w:r>
      <w:r w:rsidR="00116F0B">
        <w:rPr>
          <w:rFonts w:ascii="Verdana" w:hAnsi="Verdana" w:cs="Trebuchet MS"/>
          <w:sz w:val="20"/>
          <w:szCs w:val="20"/>
        </w:rPr>
        <w:t>o y sexual con relación a otros.</w:t>
      </w:r>
    </w:p>
    <w:p w:rsidR="00116F0B" w:rsidRPr="00116F0B" w:rsidRDefault="007A0FC0"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F</w:t>
      </w:r>
      <w:r w:rsidR="00116F0B">
        <w:rPr>
          <w:rFonts w:ascii="Verdana" w:hAnsi="Verdana" w:cs="Trebuchet MS"/>
          <w:sz w:val="20"/>
          <w:szCs w:val="20"/>
        </w:rPr>
        <w:t>recuentes cambios de relaciones.</w:t>
      </w:r>
    </w:p>
    <w:p w:rsidR="007A0FC0" w:rsidRPr="00116F0B" w:rsidRDefault="00116F0B"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Pr>
          <w:rFonts w:ascii="Verdana" w:hAnsi="Verdana" w:cs="Trebuchet MS"/>
          <w:sz w:val="20"/>
          <w:szCs w:val="20"/>
        </w:rPr>
        <w:t>P</w:t>
      </w:r>
      <w:r w:rsidR="007A0FC0" w:rsidRPr="00116F0B">
        <w:rPr>
          <w:rFonts w:ascii="Verdana" w:hAnsi="Verdana" w:cs="Trebuchet MS"/>
          <w:sz w:val="20"/>
          <w:szCs w:val="20"/>
        </w:rPr>
        <w:t>reocupación de si es normal o no.</w:t>
      </w:r>
    </w:p>
    <w:p w:rsidR="00116F0B" w:rsidRDefault="00116F0B" w:rsidP="00FB6ED8">
      <w:pPr>
        <w:widowControl w:val="0"/>
        <w:autoSpaceDE w:val="0"/>
        <w:autoSpaceDN w:val="0"/>
        <w:adjustRightInd w:val="0"/>
        <w:spacing w:after="100" w:afterAutospacing="1" w:line="360" w:lineRule="auto"/>
        <w:jc w:val="both"/>
        <w:rPr>
          <w:rFonts w:ascii="Verdana" w:hAnsi="Verdana" w:cs="Trebuchet MS"/>
          <w:b/>
          <w:bCs/>
          <w:sz w:val="20"/>
          <w:szCs w:val="20"/>
        </w:rPr>
      </w:pPr>
    </w:p>
    <w:p w:rsidR="007A0FC0" w:rsidRPr="00394D99" w:rsidRDefault="007A0FC0" w:rsidP="00FB6ED8">
      <w:pPr>
        <w:widowControl w:val="0"/>
        <w:autoSpaceDE w:val="0"/>
        <w:autoSpaceDN w:val="0"/>
        <w:adjustRightInd w:val="0"/>
        <w:spacing w:after="100" w:afterAutospacing="1" w:line="360" w:lineRule="auto"/>
        <w:jc w:val="both"/>
        <w:rPr>
          <w:rFonts w:ascii="Verdana" w:hAnsi="Verdana" w:cs="Verdana"/>
          <w:sz w:val="20"/>
          <w:szCs w:val="20"/>
        </w:rPr>
      </w:pPr>
      <w:r w:rsidRPr="00394D99">
        <w:rPr>
          <w:rFonts w:ascii="Verdana" w:hAnsi="Verdana" w:cs="Trebuchet MS"/>
          <w:b/>
          <w:bCs/>
          <w:sz w:val="20"/>
          <w:szCs w:val="20"/>
        </w:rPr>
        <w:t>Moralidad, valores y dirección propia</w:t>
      </w:r>
    </w:p>
    <w:p w:rsidR="007A0FC0" w:rsidRPr="00394D99" w:rsidRDefault="007A0FC0"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 xml:space="preserve">Pone a </w:t>
      </w:r>
      <w:r w:rsidR="00116F0B">
        <w:rPr>
          <w:rFonts w:ascii="Verdana" w:hAnsi="Verdana" w:cs="Trebuchet MS"/>
          <w:sz w:val="20"/>
          <w:szCs w:val="20"/>
        </w:rPr>
        <w:t>prueba las reglas y los límites.</w:t>
      </w:r>
    </w:p>
    <w:p w:rsidR="007A0FC0" w:rsidRPr="00394D99" w:rsidRDefault="007A0FC0"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 xml:space="preserve">Aumenta la capacidad </w:t>
      </w:r>
      <w:r w:rsidR="00116F0B">
        <w:rPr>
          <w:rFonts w:ascii="Verdana" w:hAnsi="Verdana" w:cs="Trebuchet MS"/>
          <w:sz w:val="20"/>
          <w:szCs w:val="20"/>
        </w:rPr>
        <w:t>para pensar en manera abstracta.</w:t>
      </w:r>
    </w:p>
    <w:p w:rsidR="007A0FC0" w:rsidRPr="00394D99" w:rsidRDefault="007A0FC0"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Se desarrollan los ideales y se seleccionan modelos d</w:t>
      </w:r>
      <w:r w:rsidR="00116F0B">
        <w:rPr>
          <w:rFonts w:ascii="Verdana" w:hAnsi="Verdana" w:cs="Trebuchet MS"/>
          <w:sz w:val="20"/>
          <w:szCs w:val="20"/>
        </w:rPr>
        <w:t>e comportamiento.</w:t>
      </w:r>
    </w:p>
    <w:p w:rsidR="007A0FC0" w:rsidRPr="00394D99" w:rsidRDefault="007A0FC0"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Mayor evidencia c</w:t>
      </w:r>
      <w:r w:rsidR="00116F0B">
        <w:rPr>
          <w:rFonts w:ascii="Verdana" w:hAnsi="Verdana" w:cs="Trebuchet MS"/>
          <w:sz w:val="20"/>
          <w:szCs w:val="20"/>
        </w:rPr>
        <w:t>onsistente de tener conciencia.</w:t>
      </w:r>
    </w:p>
    <w:p w:rsidR="007A0FC0" w:rsidRPr="00394D99" w:rsidRDefault="007A0FC0"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Verdana"/>
          <w:sz w:val="20"/>
          <w:szCs w:val="20"/>
        </w:rPr>
      </w:pPr>
      <w:r w:rsidRPr="00394D99">
        <w:rPr>
          <w:rFonts w:ascii="Verdana" w:hAnsi="Verdana" w:cs="Trebuchet MS"/>
          <w:sz w:val="20"/>
          <w:szCs w:val="20"/>
        </w:rPr>
        <w:t>Se experimenta con el sexo y las drogas (alcohol, cigarrillos y marihuana).</w:t>
      </w:r>
    </w:p>
    <w:p w:rsidR="00116F0B" w:rsidRDefault="00116F0B" w:rsidP="00FB6ED8">
      <w:pPr>
        <w:widowControl w:val="0"/>
        <w:autoSpaceDE w:val="0"/>
        <w:autoSpaceDN w:val="0"/>
        <w:adjustRightInd w:val="0"/>
        <w:spacing w:after="100" w:afterAutospacing="1" w:line="360" w:lineRule="auto"/>
        <w:ind w:firstLine="720"/>
        <w:jc w:val="both"/>
        <w:rPr>
          <w:rFonts w:ascii="Verdana" w:hAnsi="Verdana" w:cs="Trebuchet MS"/>
          <w:sz w:val="20"/>
          <w:szCs w:val="20"/>
        </w:rPr>
      </w:pPr>
    </w:p>
    <w:p w:rsidR="007A0FC0" w:rsidRPr="00394D99" w:rsidRDefault="007A0FC0" w:rsidP="00FB6ED8">
      <w:pPr>
        <w:widowControl w:val="0"/>
        <w:autoSpaceDE w:val="0"/>
        <w:autoSpaceDN w:val="0"/>
        <w:adjustRightInd w:val="0"/>
        <w:spacing w:after="100" w:afterAutospacing="1" w:line="360" w:lineRule="auto"/>
        <w:ind w:firstLine="720"/>
        <w:jc w:val="both"/>
        <w:rPr>
          <w:rFonts w:ascii="Verdana" w:hAnsi="Verdana" w:cs="Verdana"/>
          <w:sz w:val="20"/>
          <w:szCs w:val="20"/>
        </w:rPr>
      </w:pPr>
      <w:r w:rsidRPr="00394D99">
        <w:rPr>
          <w:rFonts w:ascii="Verdana" w:hAnsi="Verdana" w:cs="Trebuchet MS"/>
          <w:sz w:val="20"/>
          <w:szCs w:val="20"/>
        </w:rPr>
        <w:t>Los adolescentes puede variar con relación a lo anteriormente descrito, y esas emociones y comportamiento son , en general, considerados normales para cada fase de la adolescencia.</w:t>
      </w:r>
      <w:r w:rsidR="00287C46">
        <w:rPr>
          <w:rStyle w:val="Refdenotaalpie"/>
          <w:rFonts w:ascii="Verdana" w:hAnsi="Verdana" w:cs="Trebuchet MS"/>
          <w:sz w:val="20"/>
          <w:szCs w:val="20"/>
        </w:rPr>
        <w:footnoteReference w:id="2"/>
      </w:r>
    </w:p>
    <w:p w:rsidR="00EB3221" w:rsidRPr="00394D99" w:rsidRDefault="00EB3221" w:rsidP="00FB6ED8">
      <w:pPr>
        <w:spacing w:after="100" w:afterAutospacing="1" w:line="360" w:lineRule="auto"/>
        <w:jc w:val="both"/>
        <w:rPr>
          <w:rFonts w:ascii="Verdana" w:hAnsi="Verdana" w:cs="Trebuchet MS"/>
          <w:sz w:val="20"/>
          <w:szCs w:val="20"/>
        </w:rPr>
      </w:pPr>
      <w:r w:rsidRPr="00394D99">
        <w:rPr>
          <w:rFonts w:ascii="Verdana" w:hAnsi="Verdana" w:cs="Trebuchet MS"/>
          <w:sz w:val="20"/>
          <w:szCs w:val="20"/>
        </w:rPr>
        <w:br w:type="page"/>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b/>
          <w:bCs/>
          <w:sz w:val="20"/>
          <w:szCs w:val="20"/>
        </w:rPr>
        <w:lastRenderedPageBreak/>
        <w:t>Desarrollo del adolescente</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Es de esperarse que el desarrollo de los niños de 12 a 18 años de edad abarque acontecimientos importantes y predecibles a nivel mental y físico.</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b/>
          <w:bCs/>
          <w:sz w:val="20"/>
          <w:szCs w:val="20"/>
        </w:rPr>
      </w:pPr>
      <w:r w:rsidRPr="00394D99">
        <w:rPr>
          <w:rFonts w:ascii="Verdana" w:hAnsi="Verdana" w:cs="Lucida Grande"/>
          <w:b/>
          <w:bCs/>
          <w:sz w:val="20"/>
          <w:szCs w:val="20"/>
        </w:rPr>
        <w:t>Información</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Durante la adolescencia, los niños desarrollan la capacidad para:</w:t>
      </w:r>
    </w:p>
    <w:p w:rsidR="00EB3221" w:rsidRPr="00394D99" w:rsidRDefault="00EB3221"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Comprender ideas abstractas, como conceptos de matemática superior, y desarrollar filosofías morales, incluyendo derechos y privilegios.</w:t>
      </w:r>
    </w:p>
    <w:p w:rsidR="00EB3221" w:rsidRPr="00394D99" w:rsidRDefault="00EB3221"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Establecer y mantener relaciones personales satisfactorias al aprender a compartir la intimidad sin sentirse preocupado o inhibido.</w:t>
      </w:r>
    </w:p>
    <w:p w:rsidR="00EB3221" w:rsidRPr="00394D99" w:rsidRDefault="00EB3221"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Ir hacia un sentido más maduro de sí mismos y de su propósito.</w:t>
      </w:r>
    </w:p>
    <w:p w:rsidR="00EB3221" w:rsidRPr="00394D99" w:rsidRDefault="00EB3221"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Cuestionar los viejos valores sin perder su identidad.</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DESARROLLO FÍSICO:</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Durante la adolescencia, las personas jóvenes atraviesan por muchos cambios a medida que pasan de la niñez a la madurez física. Los cambios prepuberales precoces ocurren cuando aparecen las características sexuales secundarias.</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Niñas:</w:t>
      </w:r>
    </w:p>
    <w:p w:rsidR="00EB3221" w:rsidRPr="00394D99" w:rsidRDefault="00EB3221" w:rsidP="00FB6ED8">
      <w:pPr>
        <w:widowControl w:val="0"/>
        <w:numPr>
          <w:ilvl w:val="0"/>
          <w:numId w:val="2"/>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Las niñas pueden empezar a desarrollar los brotes de senos a los 8 años de edad, con un desarrollo completo de ellos que se alcanza en algún momento entre los 12 y los 18 años.</w:t>
      </w:r>
    </w:p>
    <w:p w:rsidR="00EB3221" w:rsidRPr="00394D99" w:rsidRDefault="00EB3221" w:rsidP="00FB6ED8">
      <w:pPr>
        <w:widowControl w:val="0"/>
        <w:numPr>
          <w:ilvl w:val="0"/>
          <w:numId w:val="2"/>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El crecimiento del vello púbico, de la axila y de la pierna comienza normalmente alrededor de los 9 o 10 años de edad y alcanza los patrones adultos alrededor de los 13 o 14 años.</w:t>
      </w:r>
    </w:p>
    <w:p w:rsidR="00EB3221" w:rsidRPr="00394D99" w:rsidRDefault="00EB3221" w:rsidP="00FB6ED8">
      <w:pPr>
        <w:widowControl w:val="0"/>
        <w:numPr>
          <w:ilvl w:val="0"/>
          <w:numId w:val="2"/>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La menarquia (el comienzo de los períodos menstruales) ocurre en forma característica alrededor de dos años después de la aparición del vello púbico y senos incipientes. Puede suceder incluso ya a los 10 años o, a más tardar, hacia los 15 años. La edad promedio de la menstruación en los Estados Unidos aproximadamente a los 12.5 años.</w:t>
      </w:r>
    </w:p>
    <w:p w:rsidR="00EB3221" w:rsidRPr="00394D99" w:rsidRDefault="00EB3221" w:rsidP="00FB6ED8">
      <w:pPr>
        <w:widowControl w:val="0"/>
        <w:numPr>
          <w:ilvl w:val="0"/>
          <w:numId w:val="2"/>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Entre los 9.5 y los 14.5 años se presenta un crecimiento rápido en la estatura en las niñas, alcanzando el punto máximo alrededor de los 12 años.</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lastRenderedPageBreak/>
        <w:t>Niños:</w:t>
      </w:r>
    </w:p>
    <w:p w:rsidR="00EB3221" w:rsidRPr="00394D99" w:rsidRDefault="00EB3221"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Los niños pueden comenzar a notar un crecimiento del escroto y los testículos ya a los 9 años de edad. Pronto, el pene comienza a agrandarse. Hacia la edad de 16 a 17 años, sus genitales tienen generalmente el tamaño y la forma de los genitales adultos.</w:t>
      </w:r>
    </w:p>
    <w:p w:rsidR="00EB3221" w:rsidRPr="00394D99" w:rsidRDefault="00EB3221"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El crecimiento del vello púbico, así como también el vello de la axila, la pierna, el pecho y la cara en los hombres, comienza en los niños alrededor de los 12 años y alcanza los patrones adultos más o menos de los 15 a 16 años.</w:t>
      </w:r>
    </w:p>
    <w:p w:rsidR="00EB3221" w:rsidRPr="00394D99" w:rsidRDefault="00EB3221"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Un crecimiento rápido en la estatura sucede en los niños entre las edades de más o menos 10.5 a 11 años y 16 a 18 años, alcanzando su punto máximo alrededor de los 14 años.</w:t>
      </w:r>
    </w:p>
    <w:p w:rsidR="00EB3221" w:rsidRPr="00394D99" w:rsidRDefault="00EB3221"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Los niños no comienzan la pubertad con un incidente súbito, como lo es el comienzo de la menstruación en las mujeres. Tener emisiones nocturnas regulares (poluciones nocturnas) marca el inicio de la pubertad en los varones y ocurre normalmente entre las edades de 13 y 17 años, con un promedio alrededor de los 14.5 años.</w:t>
      </w:r>
    </w:p>
    <w:p w:rsidR="00EB3221" w:rsidRPr="00394D99" w:rsidRDefault="00EB3221" w:rsidP="00FB6ED8">
      <w:pPr>
        <w:widowControl w:val="0"/>
        <w:numPr>
          <w:ilvl w:val="0"/>
          <w:numId w:val="3"/>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El cambio en la voz en los hombres sucede al mismo tiempo que el crecimiento del pene. Las poluciones nocturnas ocurren con el punto máximo de aumento de estatura.</w:t>
      </w:r>
    </w:p>
    <w:p w:rsidR="00177C29" w:rsidRDefault="00177C29" w:rsidP="00FB6ED8">
      <w:pPr>
        <w:widowControl w:val="0"/>
        <w:autoSpaceDE w:val="0"/>
        <w:autoSpaceDN w:val="0"/>
        <w:adjustRightInd w:val="0"/>
        <w:spacing w:after="100" w:afterAutospacing="1" w:line="360" w:lineRule="auto"/>
        <w:jc w:val="both"/>
        <w:rPr>
          <w:rFonts w:ascii="Verdana" w:hAnsi="Verdana" w:cs="Lucida Grande"/>
          <w:sz w:val="20"/>
          <w:szCs w:val="20"/>
        </w:rPr>
      </w:pPr>
    </w:p>
    <w:p w:rsidR="00EB3221" w:rsidRPr="00177C29" w:rsidRDefault="00EB3221" w:rsidP="00FB6ED8">
      <w:pPr>
        <w:widowControl w:val="0"/>
        <w:autoSpaceDE w:val="0"/>
        <w:autoSpaceDN w:val="0"/>
        <w:adjustRightInd w:val="0"/>
        <w:spacing w:after="100" w:afterAutospacing="1" w:line="360" w:lineRule="auto"/>
        <w:jc w:val="both"/>
        <w:rPr>
          <w:rFonts w:ascii="Verdana" w:hAnsi="Verdana" w:cs="Lucida Grande"/>
          <w:b/>
          <w:sz w:val="20"/>
          <w:szCs w:val="20"/>
        </w:rPr>
      </w:pPr>
      <w:r w:rsidRPr="00177C29">
        <w:rPr>
          <w:rFonts w:ascii="Verdana" w:hAnsi="Verdana" w:cs="Lucida Grande"/>
          <w:b/>
          <w:sz w:val="20"/>
          <w:szCs w:val="20"/>
        </w:rPr>
        <w:t>COMPORTAMIENTO</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Los cambios rápidos y súbitos a nivel físico que experimentan los adolescentes los lleva a ser tímidos, sensibles y a estar preocupados respecto a los propios cambios corporales. Ellos pueden hacer comparaciones angustiosas respecto a ellos mismos y sus compañeros.</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Debido a que los cambios físicos quizá no ocurran en un plazo regular y sin problemas, los adolescentes podrían pasar por etapas de incomodidad, tanto respecto a su apariencia como a su coordinación física. Las niñas pueden estar ansiosas si no están listas para el comienzo de los períodos menstruales y los niños pueden preocuparse si no saben acerca de las emisiones nocturnas.</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 xml:space="preserve">Durante la adolescencia, es normal que los jóvenes empiecen a separarse de </w:t>
      </w:r>
      <w:r w:rsidRPr="00394D99">
        <w:rPr>
          <w:rFonts w:ascii="Verdana" w:hAnsi="Verdana" w:cs="Lucida Grande"/>
          <w:sz w:val="20"/>
          <w:szCs w:val="20"/>
        </w:rPr>
        <w:lastRenderedPageBreak/>
        <w:t>sus padres y a establecer su propia identidad. En algunos casos, esto puede ocurrir sin problemas de los padres y otros miembros de la familia. Sin embargo, en algunas familias, la rebeldía del adolescente puede conducir a conflictos a medida que los padres tratan de mantener el control.</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A medida que los adolescentes se alejan de los padres en búsqueda de su propia identidad, sus amigos se vuelven más importantes.</w:t>
      </w:r>
    </w:p>
    <w:p w:rsidR="00EB3221" w:rsidRPr="00394D99" w:rsidRDefault="00EB3221"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Su grupo de amigos puede convertirse en un refugio seguro, en el cual el adolescente puede probar nuevas ideas.</w:t>
      </w:r>
    </w:p>
    <w:p w:rsidR="00EB3221" w:rsidRPr="00394D99" w:rsidRDefault="00EB3221"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En la adolescencia temprana, el grupo de compañeros por lo general consta de amistades no románticas, a menudo incluyendo "pandillas", bandas o clubes. Los miembros del grupo de compañeros con frecuencia intentan comportarse y vestirse en forma semejante, tener códigos secretos o rituales y participar en las mismas actividades.</w:t>
      </w:r>
    </w:p>
    <w:p w:rsidR="00177C29" w:rsidRPr="00FB6ED8" w:rsidRDefault="00EB3221" w:rsidP="00FB6ED8">
      <w:pPr>
        <w:widowControl w:val="0"/>
        <w:numPr>
          <w:ilvl w:val="0"/>
          <w:numId w:val="4"/>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A medida que el joven avanza hacia la adolescencia media (14 a 16 años) y más allá, el grupo de compañeros se extiende para incluir amistades románticas.</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Desde la mitad hasta el final de la adolescencia, los jóvenes a menudo sienten la necesidad de establecer su identidad sexual, llegando a estar cómodos con su cuerpo y sentimientos sexuales. A través de las relaciones románticas, las citas y experimentando, los adolescentes aprenden a expresar y recibir intimidad o insinuaciones sexuales. Las personas jóvenes que no tienen la oportunidad de tales experiencias pueden tener más dificultad para establecer relaciones íntimas cuando sean adultos.</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Los adolescentes generalmente demuestran comportamientos congruentes con varios mitos de la adolescencia:</w:t>
      </w:r>
    </w:p>
    <w:p w:rsidR="00EB3221" w:rsidRPr="00394D99" w:rsidRDefault="00EB3221" w:rsidP="00FB6ED8">
      <w:pPr>
        <w:widowControl w:val="0"/>
        <w:numPr>
          <w:ilvl w:val="0"/>
          <w:numId w:val="5"/>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El primer mito es que ellos están "en escena" con la atención de otros constantemente centrada en su apariencia o en sus acciones. Este egocentrismo normal puede parecer (especialmente para los adultos) que raya en la paranoia, el amor propio (narcisismo) o incluso la histeria.</w:t>
      </w:r>
    </w:p>
    <w:p w:rsidR="00EB3221" w:rsidRPr="00394D99" w:rsidRDefault="00EB3221" w:rsidP="00FB6ED8">
      <w:pPr>
        <w:widowControl w:val="0"/>
        <w:numPr>
          <w:ilvl w:val="0"/>
          <w:numId w:val="5"/>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 xml:space="preserve">Otro mito de la adolescencia es la idea de que "eso nunca me sucederá, sólo a los demás". "Eso" puede representar resultar embarazada o contraer una enfermedad de transmisión sexual luego de tener sexo sin protección; causar un accidente automovilístico mientras se conduce bajo la influencia del alcohol </w:t>
      </w:r>
      <w:r w:rsidRPr="00394D99">
        <w:rPr>
          <w:rFonts w:ascii="Verdana" w:hAnsi="Verdana" w:cs="Lucida Grande"/>
          <w:sz w:val="20"/>
          <w:szCs w:val="20"/>
        </w:rPr>
        <w:lastRenderedPageBreak/>
        <w:t>o las drogas, o cualquiera de los otros numerosos efectos negativos de los comportamientos peligrosos.</w:t>
      </w:r>
    </w:p>
    <w:p w:rsidR="00EB3221" w:rsidRPr="00177C29" w:rsidRDefault="00EB3221" w:rsidP="00FB6ED8">
      <w:pPr>
        <w:widowControl w:val="0"/>
        <w:autoSpaceDE w:val="0"/>
        <w:autoSpaceDN w:val="0"/>
        <w:adjustRightInd w:val="0"/>
        <w:spacing w:after="100" w:afterAutospacing="1" w:line="360" w:lineRule="auto"/>
        <w:jc w:val="both"/>
        <w:rPr>
          <w:rFonts w:ascii="Verdana" w:hAnsi="Verdana" w:cs="Lucida Grande"/>
          <w:b/>
          <w:sz w:val="20"/>
          <w:szCs w:val="20"/>
        </w:rPr>
      </w:pPr>
      <w:r w:rsidRPr="00177C29">
        <w:rPr>
          <w:rFonts w:ascii="Verdana" w:hAnsi="Verdana" w:cs="Lucida Grande"/>
          <w:b/>
          <w:sz w:val="20"/>
          <w:szCs w:val="20"/>
        </w:rPr>
        <w:t>SEGURIDAD</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Los adolescentes se vuelven más fuertes y más independientes antes de haber desarrollado buenas destrezas para tomar decisiones. Una fuerte necesidad de la aprobación de los amigos podrían incitar a los jóvenes a intentar actos arriesgados o tomar parte en comportamientos peligrosos.</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Se debe hacer énfasis en la seguridad con los vehículos a motor, centrándose en el rol del conductor, del pasajero y del peatón, los riesgos del abuso de substancias y la importancia de utilizar los cinturones de seguridad. Los adolescentes no deben tener el privilegio de utilizar carros y automotores recreativos a menos que puedan demostrar que los pueden usar de manera segura.</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Otras cuestiones de seguridad son:</w:t>
      </w:r>
    </w:p>
    <w:p w:rsidR="00EB3221" w:rsidRPr="00394D99" w:rsidRDefault="00EB3221" w:rsidP="00FB6ED8">
      <w:pPr>
        <w:widowControl w:val="0"/>
        <w:numPr>
          <w:ilvl w:val="0"/>
          <w:numId w:val="6"/>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Los adolescentes involucrados en deportes deben aprender a utilizar el equipo y los implementos o trajes protectores. Se les debe enseñar las reglas del juego seguro y los métodos saludables para las actividades que requieren niveles de destreza avanzados.</w:t>
      </w:r>
    </w:p>
    <w:p w:rsidR="00EB3221" w:rsidRPr="00394D99" w:rsidRDefault="00EB3221" w:rsidP="00FB6ED8">
      <w:pPr>
        <w:widowControl w:val="0"/>
        <w:numPr>
          <w:ilvl w:val="0"/>
          <w:numId w:val="6"/>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La gente joven necesita estar muy consciente de los peligros potenciales, incluyendo la muerte súbita que puede ocurrir con el abuso regular de sustancias y con el consumo experimental del alcohol y las drogas.</w:t>
      </w:r>
    </w:p>
    <w:p w:rsidR="00EB3221" w:rsidRPr="00394D99" w:rsidRDefault="00EB3221" w:rsidP="00FB6ED8">
      <w:pPr>
        <w:widowControl w:val="0"/>
        <w:numPr>
          <w:ilvl w:val="0"/>
          <w:numId w:val="6"/>
        </w:numPr>
        <w:tabs>
          <w:tab w:val="left" w:pos="220"/>
          <w:tab w:val="left" w:pos="720"/>
        </w:tabs>
        <w:autoSpaceDE w:val="0"/>
        <w:autoSpaceDN w:val="0"/>
        <w:adjustRightInd w:val="0"/>
        <w:spacing w:after="100" w:afterAutospacing="1" w:line="360" w:lineRule="auto"/>
        <w:ind w:hanging="720"/>
        <w:jc w:val="both"/>
        <w:rPr>
          <w:rFonts w:ascii="Verdana" w:hAnsi="Verdana" w:cs="Lucida Grande"/>
          <w:sz w:val="20"/>
          <w:szCs w:val="20"/>
        </w:rPr>
      </w:pPr>
      <w:r w:rsidRPr="00394D99">
        <w:rPr>
          <w:rFonts w:ascii="Verdana" w:hAnsi="Verdana" w:cs="Lucida Grande"/>
          <w:sz w:val="20"/>
          <w:szCs w:val="20"/>
        </w:rPr>
        <w:t>Los adolescentes a quienes se les permite el uso o tienen acceso a las armas de fuego necesitan aprender la forma segura de utilizarlas de manera legal y apropiada.</w:t>
      </w:r>
    </w:p>
    <w:p w:rsidR="00177C29" w:rsidRDefault="00177C29"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Si los adolescentes parecen estar aislados de sus compañeros, no tienen interés en actividades sociales o escolares o muestran una súbita disminución en el desempeño escolar, laboral o deportivo, necesitan una evaluación.</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 xml:space="preserve">Muchos adolescentes se encuentran en alto riesgo de depresión e intentos potenciales de suicidio debido a las presiones y conflictos en sus familias, el colegio, </w:t>
      </w:r>
      <w:r w:rsidRPr="00394D99">
        <w:rPr>
          <w:rFonts w:ascii="Verdana" w:hAnsi="Verdana" w:cs="Lucida Grande"/>
          <w:sz w:val="20"/>
          <w:szCs w:val="20"/>
        </w:rPr>
        <w:lastRenderedPageBreak/>
        <w:t>organizaciones sociales, grupos de compañeros y relaciones íntimas.</w:t>
      </w:r>
    </w:p>
    <w:p w:rsidR="00EB3221" w:rsidRPr="00177C29" w:rsidRDefault="00EB3221" w:rsidP="00FB6ED8">
      <w:pPr>
        <w:widowControl w:val="0"/>
        <w:autoSpaceDE w:val="0"/>
        <w:autoSpaceDN w:val="0"/>
        <w:adjustRightInd w:val="0"/>
        <w:spacing w:after="100" w:afterAutospacing="1" w:line="360" w:lineRule="auto"/>
        <w:jc w:val="both"/>
        <w:rPr>
          <w:rFonts w:ascii="Verdana" w:hAnsi="Verdana" w:cs="Lucida Grande"/>
          <w:b/>
          <w:sz w:val="20"/>
          <w:szCs w:val="20"/>
        </w:rPr>
      </w:pPr>
      <w:r w:rsidRPr="00177C29">
        <w:rPr>
          <w:rFonts w:ascii="Verdana" w:hAnsi="Verdana" w:cs="Lucida Grande"/>
          <w:b/>
          <w:sz w:val="20"/>
          <w:szCs w:val="20"/>
        </w:rPr>
        <w:t>CONSEJOS PARA LA CRIANZA RESPECTO A LA SEXUALIDAD</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Por lo general, los adolescentes requieren una privacidad en la que puedan contemplar los cambios que se llevan a cabo en sus cuerpos. Lo ideal es que el joven tenga su propia habitación, pero si esto no es posible, deben tener al menos algún espacio privado.</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Fastidiar al niño adolescente sobre sus cambios físicos no es apropiado, ya que puede causar timidez y vergüenza.</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Los padres deben recordar que el interés del adolescente por los cambios corporales y temas sexuales es normal y natural. No significa que el niño esté involucrado en actividad sexual.</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Los adolescentes pueden experimentar o considerar una gran variedad de comportamientos y orientaciones sexuales antes de sentirse cómodos con su propia identidad sexual. Los padres deben tener cuidado de no referirse a los nuevos comportamientos como "erróneos", "enfermos" o "inmorales".</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El complejo de Edipo (atracción del niño por el progenitor del sexo opuesto) es común durante los años de la adolescencia. Los padres pueden hacer frente a esto reconociendo los cambios físicos y lo atractivo del niño, y enorgulleciéndose del crecimiento del joven hacia la madurez, sin cruzar los límites de la relación entre padre e hijo.</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Es normal que el padre o la madre encuentren al adolescente atractivo, especialmente debido a que el joven con frecuencia se parece mucho a lo que el otro padre (del mismo sexo) era a una edad más temprana. Esta atracción puede hacer que el padre o la madre se sientan incómodos, pero se debe tener cuidado de no crear distancia, lo cual puede hacer sentir al adolescente responsable. No es apropiado que la atracción de un padre por su hijo vaya más allá de esa simple atracción como padre. La atracción que traspasa las fronteras de la relación padre e hijo puede llevar a comportamientos íntimos inadecuados con el adolescente, lo cual se conoce como incesto.</w:t>
      </w:r>
    </w:p>
    <w:p w:rsidR="00EB3221" w:rsidRPr="00177C29" w:rsidRDefault="00EB3221" w:rsidP="00FB6ED8">
      <w:pPr>
        <w:widowControl w:val="0"/>
        <w:autoSpaceDE w:val="0"/>
        <w:autoSpaceDN w:val="0"/>
        <w:adjustRightInd w:val="0"/>
        <w:spacing w:after="100" w:afterAutospacing="1" w:line="360" w:lineRule="auto"/>
        <w:jc w:val="both"/>
        <w:rPr>
          <w:rFonts w:ascii="Verdana" w:hAnsi="Verdana" w:cs="Lucida Grande"/>
          <w:b/>
          <w:sz w:val="20"/>
          <w:szCs w:val="20"/>
        </w:rPr>
      </w:pPr>
      <w:r w:rsidRPr="00177C29">
        <w:rPr>
          <w:rFonts w:ascii="Verdana" w:hAnsi="Verdana" w:cs="Lucida Grande"/>
          <w:b/>
          <w:sz w:val="20"/>
          <w:szCs w:val="20"/>
        </w:rPr>
        <w:lastRenderedPageBreak/>
        <w:t>LUCHAS POR LA INDEPENDENCIA Y EL PODER</w:t>
      </w:r>
    </w:p>
    <w:p w:rsidR="00EB3221" w:rsidRPr="00394D99" w:rsidRDefault="00EB3221" w:rsidP="00FB6ED8">
      <w:pPr>
        <w:widowControl w:val="0"/>
        <w:autoSpaceDE w:val="0"/>
        <w:autoSpaceDN w:val="0"/>
        <w:adjustRightInd w:val="0"/>
        <w:spacing w:after="100" w:afterAutospacing="1" w:line="360" w:lineRule="auto"/>
        <w:jc w:val="both"/>
        <w:rPr>
          <w:rFonts w:ascii="Verdana" w:hAnsi="Verdana" w:cs="Lucida Grande"/>
          <w:sz w:val="20"/>
          <w:szCs w:val="20"/>
        </w:rPr>
      </w:pPr>
      <w:r w:rsidRPr="00394D99">
        <w:rPr>
          <w:rFonts w:ascii="Verdana" w:hAnsi="Verdana" w:cs="Lucida Grande"/>
          <w:sz w:val="20"/>
          <w:szCs w:val="20"/>
        </w:rPr>
        <w:t>La búsqueda de la independencia por parte del adolescente se presenta como un aspecto normal en su desarrollo y el padre o madre no deben verlo como una actitud de rechazo o pérdida del control. Los padres necesitan ser constantes y coherentes.</w:t>
      </w:r>
      <w:r w:rsidR="004A436D">
        <w:rPr>
          <w:rFonts w:ascii="Verdana" w:hAnsi="Verdana" w:cs="Lucida Grande"/>
          <w:sz w:val="20"/>
          <w:szCs w:val="20"/>
        </w:rPr>
        <w:t xml:space="preserve"> </w:t>
      </w:r>
      <w:r w:rsidRPr="00394D99">
        <w:rPr>
          <w:rFonts w:ascii="Verdana" w:hAnsi="Verdana" w:cs="Lucida Grande"/>
          <w:sz w:val="20"/>
          <w:szCs w:val="20"/>
        </w:rPr>
        <w:t>Deben estar disponibles como una caja armónica para las ideas del joven, sin dominar la identidad independiente que está surgiendo en el niño.</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Aunque los adolescentes siempre retan a las figuras de autoridad, necesitan o quieren límites, lo cual les brinda una frontera de seguridad para crecer y desempeñarse. Establecer límites se refiere a tener regulaciones y reglas predeterminadas con respecto a su comportamiento.</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Las luchas de poder empiezan cuando la autoridad está en juego o el "tener la razón" es el asunto principal. Estas situaciones se deben evitar, en lo posible. Una de las partes (normalmente el joven) resultará dominado, causándole desprestigio. Esto puede provocar que el adolescente sienta vergüenza, insuficiencia, resentimiento y rencor.</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Los padres deben estar preparados y reconocer que existen conflictos comunes que se pueden desarrollar durante la crianza de los adolescentes. La experiencia puede estar influenciada por aspectos sin resolver de su propia niñez o de los primeros años del adolescente.</w:t>
      </w:r>
    </w:p>
    <w:p w:rsidR="00EB3221"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Los padres deben saber que los adolescentes desafiarán reiteradamente su autoridad. El hecho de mantener líneas de comunicación abiertas, al igual que límites o fronteras claras e incluso negociables puede ayudar a reducir los conflictos mayores.</w:t>
      </w:r>
    </w:p>
    <w:p w:rsidR="00394D99" w:rsidRPr="00394D99" w:rsidRDefault="00EB3221" w:rsidP="00FB6ED8">
      <w:pPr>
        <w:widowControl w:val="0"/>
        <w:autoSpaceDE w:val="0"/>
        <w:autoSpaceDN w:val="0"/>
        <w:adjustRightInd w:val="0"/>
        <w:spacing w:after="100" w:afterAutospacing="1" w:line="360" w:lineRule="auto"/>
        <w:ind w:firstLine="720"/>
        <w:jc w:val="both"/>
        <w:rPr>
          <w:rFonts w:ascii="Verdana" w:hAnsi="Verdana" w:cs="Lucida Grande"/>
          <w:sz w:val="20"/>
          <w:szCs w:val="20"/>
        </w:rPr>
      </w:pPr>
      <w:r w:rsidRPr="00394D99">
        <w:rPr>
          <w:rFonts w:ascii="Verdana" w:hAnsi="Verdana" w:cs="Lucida Grande"/>
          <w:sz w:val="20"/>
          <w:szCs w:val="20"/>
        </w:rPr>
        <w:t>La mayoría de los padres sienten que tienen más conocimiento y crecimiento propio a medida que se levantan frente a los retos de criar adolescentes.</w:t>
      </w:r>
      <w:r w:rsidRPr="00394D99">
        <w:rPr>
          <w:rStyle w:val="Refdenotaalpie"/>
          <w:rFonts w:ascii="Verdana" w:hAnsi="Verdana" w:cs="Lucida Grande"/>
          <w:sz w:val="20"/>
          <w:szCs w:val="20"/>
        </w:rPr>
        <w:footnoteReference w:id="3"/>
      </w:r>
    </w:p>
    <w:p w:rsidR="00394D99" w:rsidRPr="00394D99" w:rsidRDefault="00394D99" w:rsidP="00FB6ED8">
      <w:pPr>
        <w:spacing w:after="100" w:afterAutospacing="1" w:line="360" w:lineRule="auto"/>
        <w:jc w:val="both"/>
        <w:rPr>
          <w:rFonts w:ascii="Verdana" w:hAnsi="Verdana" w:cs="Lucida Grande"/>
          <w:sz w:val="20"/>
          <w:szCs w:val="20"/>
        </w:rPr>
      </w:pPr>
      <w:r w:rsidRPr="00394D99">
        <w:rPr>
          <w:rFonts w:ascii="Verdana" w:hAnsi="Verdana" w:cs="Lucida Grande"/>
          <w:sz w:val="20"/>
          <w:szCs w:val="20"/>
        </w:rPr>
        <w:br w:type="page"/>
      </w:r>
    </w:p>
    <w:p w:rsidR="00394D99" w:rsidRPr="004A436D" w:rsidRDefault="00394D99" w:rsidP="00FB6ED8">
      <w:pPr>
        <w:widowControl w:val="0"/>
        <w:autoSpaceDE w:val="0"/>
        <w:autoSpaceDN w:val="0"/>
        <w:adjustRightInd w:val="0"/>
        <w:spacing w:after="100" w:afterAutospacing="1" w:line="360" w:lineRule="auto"/>
        <w:jc w:val="both"/>
        <w:rPr>
          <w:rFonts w:ascii="Verdana" w:hAnsi="Verdana" w:cs="Arial"/>
        </w:rPr>
      </w:pPr>
      <w:r w:rsidRPr="004A436D">
        <w:rPr>
          <w:rFonts w:ascii="Verdana" w:hAnsi="Verdana" w:cs="Arial"/>
          <w:b/>
          <w:bCs/>
        </w:rPr>
        <w:lastRenderedPageBreak/>
        <w:t>El comportamiento extraño del adolescente</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b/>
          <w:bCs/>
          <w:sz w:val="20"/>
          <w:szCs w:val="20"/>
        </w:rPr>
        <w:t>Especialización en salud y desarrollo de adolescentes</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287C46" w:rsidRDefault="00394D99" w:rsidP="00FB6ED8">
      <w:pPr>
        <w:widowControl w:val="0"/>
        <w:autoSpaceDE w:val="0"/>
        <w:autoSpaceDN w:val="0"/>
        <w:adjustRightInd w:val="0"/>
        <w:spacing w:after="100" w:afterAutospacing="1" w:line="360" w:lineRule="auto"/>
        <w:jc w:val="right"/>
        <w:rPr>
          <w:rFonts w:ascii="Verdana" w:hAnsi="Verdana" w:cs="Arial"/>
          <w:i/>
          <w:sz w:val="16"/>
          <w:szCs w:val="16"/>
        </w:rPr>
      </w:pPr>
      <w:r w:rsidRPr="00287C46">
        <w:rPr>
          <w:rFonts w:ascii="Verdana" w:hAnsi="Verdana" w:cs="Arial"/>
          <w:i/>
          <w:sz w:val="16"/>
          <w:szCs w:val="16"/>
        </w:rPr>
        <w:t>“Nuestros jóvenes de hoy en día aman el lujo, tienen pésimos modales, desdeñan la autoridad, muestran muy poco respeto por sus superiores, pierden el tiempo yendo de un lado para otro y están siempre dispuestos a contradecir a sus padres y tiranizar a sus maestros” (SÓCRATES, SIGLO IV A.C.).</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b/>
          <w:bCs/>
          <w:sz w:val="20"/>
          <w:szCs w:val="20"/>
        </w:rPr>
        <w:t>Introducción</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En el presente artículo se realizó una revisión y reflexión, desde el punto de vista psicobiológico o neurofisiológico, de los cambios que ocurren en la personalidad y comportamiento de los y las adolescentes, con la finalidad de mejorar la comunicación y fomentar la comprensión de los jóvenes por parte de los adultos, ya sean padres, docentes y resto de la sociedad que están en permanente lucha de poderes y que se deslastre la sociedad de esos falsos juicios de valores sobre los Adolescentes, catalogándolos como problema en la Sociedad y de que todos son malos y violentos.</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b/>
          <w:bCs/>
          <w:sz w:val="20"/>
          <w:szCs w:val="20"/>
        </w:rPr>
        <w:t>Desarrollo</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xml:space="preserve">La adolescencia constituye un período especial del desarrollo, del crecimiento y en la vida de cada individuo. Es una fase de transición entre un estadio, el infantil, para culminar en el adulto. Se trata de una etapa de elaboración de la identidad definitiva de cada sujeto que se plasmará en su individuación adulta. Todo ello supone un trabajo mental gradual, lento y lleno de dificultades que hacen de la adolescencia un episodio del que casi todo el mundo se averg&amp;uumlenza, se relega al olvido y que </w:t>
      </w:r>
      <w:r w:rsidRPr="00394D99">
        <w:rPr>
          <w:rFonts w:ascii="Verdana" w:hAnsi="Verdana" w:cs="Arial"/>
          <w:sz w:val="20"/>
          <w:szCs w:val="20"/>
        </w:rPr>
        <w:lastRenderedPageBreak/>
        <w:t>como dice J. Marías (1) «con facilidad o esfuerzo se confina... a la esfera de los malos sueños, o de lo que no ha existido». Esta labor se manifestará en un conjunto de complejos sintomáticos que resumen las luchas y en ocasiones violentos esfuerzos por resolver los retos que plantea el crecimiento y poder alcanzar el estadio adulto. Es lo que se ha venido en llamar el Síndrome Normal de la Adolescencia o la Crisis de la Adolescencia. (Fize. M).</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Recientes hallazgos neurológicos y psicológicos demuestran que el “raro” comportamiento del adolescente tiene una base biológica y que existen motivos científicos para pensar que la psique del adolescente es distinta a de los otros grupos etarios de la población. Así lo refiere María Díaz Aguado, Psicólogo catedrática de la Universidad Complutense de Madrid de España, quien señala que “la adolescencia es un periodo de transición en el que se ha dejado de ser un niño pero todavía no se es adulto y en el que se experimentan cambios muy importantes y a la vez un alto nivel de incertidumbre”. (Cartolano, E)</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Actualmente muchos estudios neurofisiológicos han demostrado que, como se suponía antes, el cerebro humano no alcanza su maduración entre los 13 y 14 años, sino que finaliza pasados los 20 años y que los Adolescentes se encuentran en pleno proceso desarrollo no solo de sus cuerpos sino también de la materia gris cerebral que es la encargada de realizar juicios racionales y calmar las emociones desbocadas y de la toma de decisiones.</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Esta es una razón importante e interesante para que los adultos entiendan que la actitud social del adolescente se debe a que las áreas cerebrales responsables del procesamiento racional de las emociones y toma de decisiones (corteza prefrontal) se encuentra todavía en proceso de maduración y que en ellos predomina el sistema límbico donde se generan emociones como la ira, el miedo, etc. Y esta área está en los adolescentes en una franca hiperactividad. (Blos, P.)</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Por otra parte, Marvin Zuckerman, Psicólogo de la Universidad de Delaware, demostró en un estudio la activación de neurotransmisores dopaminérgicos en los jóvenes durante deportes de alto riesgo y mientras conducían a elevadas velocidades; este neurotransmisor tiene que ver con la impulsividad y el riesgo.</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 xml:space="preserve">En otros estudios se ha demostrado la influencia de las hormonas sexuales, como la testosterona en ambos sexos, pero con predominio en los varones implicados </w:t>
      </w:r>
      <w:r w:rsidRPr="00394D99">
        <w:rPr>
          <w:rFonts w:ascii="Verdana" w:hAnsi="Verdana" w:cs="Arial"/>
          <w:sz w:val="20"/>
          <w:szCs w:val="20"/>
        </w:rPr>
        <w:lastRenderedPageBreak/>
        <w:t>en conductas violentas y agresivas de ciertos adolescentes, y los estrógenos pueden tener influencia en el desarrollo de la memoria sobre todo en las hembras.</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Por otro lado, se ha demostrado que durante el sueño se segregan sustancias como la melatonina, hormona de crecimiento y hormonas sexuales, por lo que el adolescente necesita un promedio de 9 horas y 15 minutos diarios de sueño, esta es la razón por la cual los jóvenes duermen muchas horas y es interpretado por los adultos como holgazanería</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En otros estudios se señala la correlación de altos niveles de otro neurotransmisor llamado serotonina relacionada con la ansiedad en jóvenes con algunos trastornos alimentarios como la anorexia, al parecer por la obsesión de la joven por hacer dietas para perder peso a través de la reducción de esta sustancia.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b/>
          <w:bCs/>
          <w:sz w:val="20"/>
          <w:szCs w:val="20"/>
        </w:rPr>
        <w:t>Cambios en el cerebro del adolescente.</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Existen varias partes del cerebro que cambian durante la adolescencia:</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Primero, el cuerpo estriado ventral derecho, el cual regula el comportamiento motivado por la recompensa, zona que enfrenta varios cambios. Estas diferencias pueden conducir al cerebro del adolescente hacia compromisos con gran recompensa y a comportamientos riesgosos.</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Segundo, el cuerpo calloso se desarrolla antes y durante la pubertad.</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Tercero; cambios en la glándula pineal, la cual es muy importante en la producción de la hormona melatonina, la secreción de esta hormona puede conducir a sentir excesivo sueño en horas inapropiadas del día (las mañanas); la clave para entender esto es, que la secreción de la hormona melatonina se produce mucho más tarde (durante el ciclo de 24 horas) en los adolescente que en los niños o adultos.</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 xml:space="preserve">Cuarto, el cerebelo, el cual gobierna el movimiento y el balance continúa </w:t>
      </w:r>
      <w:r w:rsidRPr="00394D99">
        <w:rPr>
          <w:rFonts w:ascii="Verdana" w:hAnsi="Verdana" w:cs="Arial"/>
          <w:sz w:val="20"/>
          <w:szCs w:val="20"/>
        </w:rPr>
        <w:lastRenderedPageBreak/>
        <w:t>crecimiento hasta la adolescencia tardía. El cerebelo también influencia otras partes del cerebro en respuesta a acciones motoras y está involucrada en funciones cognitivas incluido el lenguaje.</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Finalmente, la corteza pre-frontal, la cual es responsable de importantes funciones ejecutivas incluyendo el conocimiento de alto nivel, es la última parte del cerebro en ser modulada. Esta área crece durante la etapa previa a la adolescencia y luego se encoje tanto como las conexiones neurales se reducen durante la adolescencia. Recientes estudios han sugerido que la manera como la corteza pre-frontal se desarrolla durante la adolescencia puede afectar su comportamiento. (Erickson, E.)</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La rebeldía adolescente sería sólo un fenómeno biológico.</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La indocilidad durante la pubertad no tendría que ver con la formación de su personalidad sino con el desarrollo de su cerebro. Al pasar esa etapa la mayoría vuelve a ser sociable (Fernández, O)</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La ciencia volvió a derrumbar un mito. En esta ocasión comprobó que la popular “rebeldía adolescente” que transforma a los púberes en seres alienados de cualquier afecto no es más que un cambio en la función cerebral durante el proceso de crecimiento de todo ser humano. (Moreno y del Barrio).</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Los jóvenes de entre 12 y 16 años no se transforman en huraños antiautoridad por voluntad propia sino por un cambio biológico que tiene que ver con el desarrollo de las emociones, en particular la rabia y la tristeza, que se produce a esa edad (De la Crus, E). .</w:t>
      </w:r>
    </w:p>
    <w:p w:rsidR="00EB3221"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La novedad fue presentada durante la última conferencia de la Asociación Británica para el Avance de la Ciencia que se realizó en Dublín, Irlanda, como resultado de una investigación llevada a cabo en la Universidad College de Londres y el Instituto de Salud Infantil.</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xml:space="preserve">Los investigadores descubrieron que las angustias, disputas con la autoridad y otros </w:t>
      </w:r>
      <w:r w:rsidRPr="00394D99">
        <w:rPr>
          <w:rFonts w:ascii="Verdana" w:hAnsi="Verdana" w:cs="Arial"/>
          <w:sz w:val="20"/>
          <w:szCs w:val="20"/>
        </w:rPr>
        <w:lastRenderedPageBreak/>
        <w:t>comportamientos sintetizados en el concepto “rebeldía adolescente”, se desvanecen con el tiempo porque se trata de un cambio biológico que pasa con los años.</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En ese sentido, el profesor David Skuse, integrante del grupo de investigación, explicó que “la habilidad de los jóvenes para decodificar las reglas sociales y reconocer las emociones, particularmente la rabia y la tristeza, se desarrolla entre los 12 y los 14 años”.</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"Ésta es una función cerebral que se desarrolla en ese momento. Es un fenómeno con base biológica del que, afortunadamente los jóvenes se recuperan", aseguró.</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Entonces más que adolescentes rebeldes que son deliberadamente obstinados o difíciles, sus cerebros pueden tener la imposibilidad de detectar signos sutiles de padres, maestros y otros adultos o de decodificarlos correctamente.</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“Los mismos circuitos cerebrales implicados en el reconocimiento de expresiones faciales se asocian también a la decodificación de tonos de voz. La habilidad para interpretar un tono de voz irritado o una expresión facial de enojo pueden deteriorarse durante ese período de adolescencia temprana", aclaró Skuse.</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La investigación, que se llevó a cabo con el estudio de seis mil adolescentes, también reveló que el problema comienza a desaparecer a partir de los 17 años y pareciera afectar más a los hombres que a las mujeres.</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Nuevas reflexiones, sin embargo, nos harán ver que muchos otros aspectos del desarrollo adolescente dependen también de los adelantos cognoscitivos realizados durante este período. Estos cambios cognoscitivos influyen fuertemente en la modificaciones del carácter de las relaciones padres - hijos, en las nacientes características de la personalidad y en los mecanismos de defensa psicológica, en la planeación de las futuras metas educativas y vocacionales, en las crecientes preocupaciones por los valores sociales, políticos y personales, e incluso en el sentido que se va desarrollando de la identidad personal.</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 xml:space="preserve">La personalidad de un individuo se ve afectada por la conducta que no es más que las manifestaciones visibles del comportamiento, juzgadas según el grado en que </w:t>
      </w:r>
      <w:r w:rsidRPr="00394D99">
        <w:rPr>
          <w:rFonts w:ascii="Verdana" w:hAnsi="Verdana" w:cs="Arial"/>
          <w:sz w:val="20"/>
          <w:szCs w:val="20"/>
        </w:rPr>
        <w:lastRenderedPageBreak/>
        <w:t>dichas actuaciones se conforman a las normas y costumbres del grupo social. Así se habla de buena conducta" o "mala conducta", según el nivel de adecuación del comportamiento de los individuos a los mencionados parámetros. Sin embargo, los padres, los educadores y todas las personas que tienen a su cargo la tarea de formar y guiar a las jóvenes generaciones, deben profundizar más en el conocimiento de estos aspectos para tener una mejor comprensión del complejo mecanismo del comportamiento de los Adolescentes.</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Para la explicación de los comportamientos rebeldes no sólo hay fundamentos neurológicos. También se podría responsabilizar por esas conductas al exceso de tecnología. "Los adolescentes están afectados por varios estímulos; las computadoras y videojuegos tienen muchos colores, efectos, sonidos. Ese bombardeo continuo los hace más impulsivos y les genera más impaciencia porque la realidad no tiene esos ritmos ni es tan atractiva", explicó Esteban Vaucheret Paz, del servicio de Neurología de la Conducta y Neuropsicología, de un Hospital de Italia. (Perinat, A.)</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Evidentemente, en la construcción de la conducta también intervienen la experiencia y el ambiente sociofamiliar. Pero estos estudios científicos pueden ayudar a los adultos a comprender mejor a los adolescentes y evitar la distorsión de la identidad por los estragos emocionales que pueden producirse por no entender su psique.</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696C5A" w:rsidRDefault="00394D99" w:rsidP="00FB6ED8">
      <w:pPr>
        <w:widowControl w:val="0"/>
        <w:autoSpaceDE w:val="0"/>
        <w:autoSpaceDN w:val="0"/>
        <w:adjustRightInd w:val="0"/>
        <w:spacing w:after="100" w:afterAutospacing="1" w:line="360" w:lineRule="auto"/>
        <w:jc w:val="both"/>
        <w:rPr>
          <w:rFonts w:ascii="Verdana" w:hAnsi="Verdana" w:cs="Arial"/>
          <w:b/>
          <w:sz w:val="20"/>
          <w:szCs w:val="20"/>
        </w:rPr>
      </w:pPr>
      <w:r w:rsidRPr="00696C5A">
        <w:rPr>
          <w:rFonts w:ascii="Verdana" w:hAnsi="Verdana" w:cs="Arial"/>
          <w:b/>
          <w:sz w:val="20"/>
          <w:szCs w:val="20"/>
        </w:rPr>
        <w:t>Las sociedades que no rinden culto a la juventud se estancan.</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Gracias a los jóvenes las culturas se transforman, reunidos se convierten en fuerza social; según la historia la conducta de los adolescentes es similar desde la época de Aristóteles –Sócrates, La Grecia clásica hasta en la actualidad. Fueron esos rebeldes jóvenes quienes hicieron a la Atenas del siglo IV AC el centro del mundo antiguo. Continuando su protagonismo durante los hechos más importantes de las sociedades en las diferentes épocas y continentes.</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 xml:space="preserve">Es así como se resalta que en el siglo XX posterior a la segunda guerra mundial fueron los jóvenes quienes marcaron la pauta y comenzaron a tomar el </w:t>
      </w:r>
      <w:r w:rsidRPr="00394D99">
        <w:rPr>
          <w:rFonts w:ascii="Verdana" w:hAnsi="Verdana" w:cs="Arial"/>
          <w:sz w:val="20"/>
          <w:szCs w:val="20"/>
        </w:rPr>
        <w:lastRenderedPageBreak/>
        <w:t>protagonismo social, en su afán de mejorar sus niveles de vida, de reconstruir las sociedades junto con la idea de la posibilidad de crear y consolidar una forma de gobierno democrático, desarrollando nuevas ideas políticas, sociales, económicas y educativas, convirtiéndose en iconos siendo imitados por gran parte del mundo y posteriormente son considerados autores de sus propios cambios.</w:t>
      </w:r>
    </w:p>
    <w:p w:rsidR="00394D99" w:rsidRPr="00394D99" w:rsidRDefault="00394D99" w:rsidP="00FB6ED8">
      <w:pPr>
        <w:widowControl w:val="0"/>
        <w:autoSpaceDE w:val="0"/>
        <w:autoSpaceDN w:val="0"/>
        <w:adjustRightInd w:val="0"/>
        <w:spacing w:after="100" w:afterAutospacing="1" w:line="360" w:lineRule="auto"/>
        <w:ind w:firstLine="720"/>
        <w:jc w:val="both"/>
        <w:rPr>
          <w:rFonts w:ascii="Verdana" w:hAnsi="Verdana" w:cs="Arial"/>
          <w:sz w:val="20"/>
          <w:szCs w:val="20"/>
        </w:rPr>
      </w:pPr>
      <w:r w:rsidRPr="00394D99">
        <w:rPr>
          <w:rFonts w:ascii="Verdana" w:hAnsi="Verdana" w:cs="Arial"/>
          <w:sz w:val="20"/>
          <w:szCs w:val="20"/>
        </w:rPr>
        <w:t>Los niños y adultos no transforman la cultura, los verdaderos trasformadores de la cultura son lo que abandonan la adolescencia y entran a la juventud perteneciendo a un grupo de edad propio, así adoptan nuevas teorías, palabras, moda, y serán capaces de llevarse sus actitudes inéditas hasta la edad adulta configurando el cambio social esperado (Pérez, J.)</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Si una sociedad reconoce a sus jóvenes como un grupo invaluable e imprescindible y los puede integrar de manera activa y participativa en los procesos de gestión social, y si, a su vez ellos trabajan por ganar y conservar ese espacio, se cimentara un verdadero apoyo y acompañamiento social a los procesos de desarrollo juvenil. Con su creatividad y recursividad, los jóvenes tienen mucho que aportar en la búsqueda de soluciones no solo para ellos mismos sino para la sociedad en general</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r w:rsidR="00696C5A">
        <w:rPr>
          <w:rFonts w:ascii="Verdana" w:hAnsi="Verdana" w:cs="Arial"/>
          <w:sz w:val="20"/>
          <w:szCs w:val="20"/>
        </w:rPr>
        <w:tab/>
      </w:r>
      <w:r w:rsidRPr="00394D99">
        <w:rPr>
          <w:rFonts w:ascii="Verdana" w:hAnsi="Verdana" w:cs="Arial"/>
          <w:sz w:val="20"/>
          <w:szCs w:val="20"/>
        </w:rPr>
        <w:t>Se concluye que en las sociedades donde los jóvenes tienen participación con identidades positivas pueden proyectarse hacia un mejor futuro.</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b/>
          <w:bCs/>
          <w:sz w:val="20"/>
          <w:szCs w:val="20"/>
        </w:rPr>
        <w:t>Recomendaciones:</w:t>
      </w:r>
    </w:p>
    <w:p w:rsidR="00394D99" w:rsidRPr="00394D99" w:rsidRDefault="00394D99" w:rsidP="00FB6ED8">
      <w:pPr>
        <w:widowControl w:val="0"/>
        <w:autoSpaceDE w:val="0"/>
        <w:autoSpaceDN w:val="0"/>
        <w:adjustRightInd w:val="0"/>
        <w:spacing w:after="100" w:afterAutospacing="1" w:line="360" w:lineRule="auto"/>
        <w:jc w:val="both"/>
        <w:rPr>
          <w:rFonts w:ascii="Verdana" w:hAnsi="Verdana" w:cs="Arial"/>
          <w:sz w:val="20"/>
          <w:szCs w:val="20"/>
        </w:rPr>
      </w:pPr>
      <w:r w:rsidRPr="00394D99">
        <w:rPr>
          <w:rFonts w:ascii="Verdana" w:hAnsi="Verdana" w:cs="Arial"/>
          <w:sz w:val="20"/>
          <w:szCs w:val="20"/>
        </w:rPr>
        <w:t> </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El conocimiento de los adultos (padres, docentes y restos de la sociedad), sobre las funciones biológicas del cerebro de los adolescentes, ayudaría a una mayor comprensión y comunicación con ellos.</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Establecer estrategias en los centros educativos para estimular y potenciar el desarrollo de los tejidos cerebrales ayudando al desarrollo precoz de sus habilidades, potencialidades y personalidad, disminuyendo así su comportamiento impulsivo y evitándolas situaciones de riesgo (violencias, accidentes, etc.)</w:t>
      </w:r>
    </w:p>
    <w:p w:rsidR="00394D99" w:rsidRPr="00394D99" w:rsidRDefault="00394D99" w:rsidP="00FB6ED8">
      <w:pPr>
        <w:widowControl w:val="0"/>
        <w:numPr>
          <w:ilvl w:val="0"/>
          <w:numId w:val="1"/>
        </w:numPr>
        <w:tabs>
          <w:tab w:val="left" w:pos="220"/>
          <w:tab w:val="left" w:pos="720"/>
        </w:tabs>
        <w:autoSpaceDE w:val="0"/>
        <w:autoSpaceDN w:val="0"/>
        <w:adjustRightInd w:val="0"/>
        <w:spacing w:after="100" w:afterAutospacing="1" w:line="360" w:lineRule="auto"/>
        <w:ind w:hanging="720"/>
        <w:jc w:val="both"/>
        <w:rPr>
          <w:rFonts w:ascii="Verdana" w:hAnsi="Verdana" w:cs="Arial"/>
          <w:sz w:val="20"/>
          <w:szCs w:val="20"/>
        </w:rPr>
      </w:pPr>
      <w:r w:rsidRPr="00394D99">
        <w:rPr>
          <w:rFonts w:ascii="Verdana" w:hAnsi="Verdana" w:cs="Arial"/>
          <w:sz w:val="20"/>
          <w:szCs w:val="20"/>
        </w:rPr>
        <w:t xml:space="preserve">Incentivar la participación de los adolescentes en los problemas sociales para la </w:t>
      </w:r>
      <w:r w:rsidRPr="00394D99">
        <w:rPr>
          <w:rFonts w:ascii="Verdana" w:hAnsi="Verdana" w:cs="Arial"/>
          <w:sz w:val="20"/>
          <w:szCs w:val="20"/>
        </w:rPr>
        <w:lastRenderedPageBreak/>
        <w:t>construcción de metodologías, estrategias y técnicas de modelos para idear un mundo mejor. </w:t>
      </w:r>
      <w:r w:rsidR="00287C46">
        <w:rPr>
          <w:rStyle w:val="Refdenotaalpie"/>
          <w:rFonts w:ascii="Verdana" w:hAnsi="Verdana" w:cs="Arial"/>
          <w:sz w:val="20"/>
          <w:szCs w:val="20"/>
        </w:rPr>
        <w:footnoteReference w:id="4"/>
      </w:r>
    </w:p>
    <w:p w:rsidR="00394D99" w:rsidRDefault="00394D99" w:rsidP="00FB6ED8">
      <w:pPr>
        <w:spacing w:after="100" w:afterAutospacing="1" w:line="360" w:lineRule="auto"/>
        <w:jc w:val="both"/>
        <w:rPr>
          <w:rFonts w:ascii="Verdana" w:hAnsi="Verdana" w:cs="Arial"/>
          <w:sz w:val="20"/>
          <w:szCs w:val="20"/>
        </w:rPr>
      </w:pPr>
      <w:r w:rsidRPr="00394D99">
        <w:rPr>
          <w:rFonts w:ascii="Verdana" w:hAnsi="Verdana" w:cs="Arial"/>
          <w:sz w:val="20"/>
          <w:szCs w:val="20"/>
        </w:rPr>
        <w:br w:type="page"/>
      </w:r>
    </w:p>
    <w:p w:rsidR="00CC33C0" w:rsidRPr="00CC33C0" w:rsidRDefault="00CC33C0" w:rsidP="00FB6ED8">
      <w:pPr>
        <w:spacing w:after="100" w:afterAutospacing="1" w:line="360" w:lineRule="auto"/>
        <w:jc w:val="both"/>
        <w:rPr>
          <w:rFonts w:ascii="Verdana" w:hAnsi="Verdana" w:cs="Arial"/>
          <w:b/>
          <w:sz w:val="20"/>
          <w:szCs w:val="20"/>
        </w:rPr>
      </w:pPr>
      <w:r w:rsidRPr="00CC33C0">
        <w:rPr>
          <w:rFonts w:ascii="Verdana" w:hAnsi="Verdana" w:cs="Arial"/>
          <w:b/>
          <w:sz w:val="20"/>
          <w:szCs w:val="20"/>
        </w:rPr>
        <w:lastRenderedPageBreak/>
        <w:t>Actividad VI El fenómeno de los adolescentes</w:t>
      </w:r>
    </w:p>
    <w:tbl>
      <w:tblPr>
        <w:tblStyle w:val="Tablaconcuadrcula"/>
        <w:tblW w:w="9199" w:type="dxa"/>
        <w:tblLook w:val="04A0"/>
      </w:tblPr>
      <w:tblGrid>
        <w:gridCol w:w="9199"/>
      </w:tblGrid>
      <w:tr w:rsidR="00C126FA" w:rsidRPr="00394D99" w:rsidTr="00C126FA">
        <w:trPr>
          <w:trHeight w:val="280"/>
        </w:trPr>
        <w:tc>
          <w:tcPr>
            <w:tcW w:w="9199" w:type="dxa"/>
          </w:tcPr>
          <w:p w:rsidR="00C126FA" w:rsidRPr="00394D99" w:rsidRDefault="00C126F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Competencia</w:t>
            </w:r>
            <w:r w:rsidR="008F520B">
              <w:rPr>
                <w:rFonts w:ascii="Verdana" w:hAnsi="Verdana" w:cs="Arial Narrow"/>
                <w:sz w:val="20"/>
                <w:szCs w:val="20"/>
              </w:rPr>
              <w:t xml:space="preserve">: Organiza su formación continua a lo </w:t>
            </w:r>
            <w:r w:rsidRPr="00394D99">
              <w:rPr>
                <w:rFonts w:ascii="Verdana" w:hAnsi="Verdana" w:cs="Arial Narrow"/>
                <w:sz w:val="20"/>
                <w:szCs w:val="20"/>
              </w:rPr>
              <w:t>la</w:t>
            </w:r>
            <w:r w:rsidR="008F520B">
              <w:rPr>
                <w:rFonts w:ascii="Verdana" w:hAnsi="Verdana" w:cs="Arial Narrow"/>
                <w:sz w:val="20"/>
                <w:szCs w:val="20"/>
              </w:rPr>
              <w:t xml:space="preserve">rgo de </w:t>
            </w:r>
            <w:r w:rsidRPr="00394D99">
              <w:rPr>
                <w:rFonts w:ascii="Verdana" w:hAnsi="Verdana" w:cs="Arial Narrow"/>
                <w:sz w:val="20"/>
                <w:szCs w:val="20"/>
              </w:rPr>
              <w:t>su</w:t>
            </w:r>
            <w:r w:rsidR="008F520B">
              <w:rPr>
                <w:rFonts w:ascii="Verdana" w:hAnsi="Verdana" w:cs="Arial Narrow"/>
                <w:sz w:val="20"/>
                <w:szCs w:val="20"/>
              </w:rPr>
              <w:t xml:space="preserve"> trayectoria profesional.</w:t>
            </w:r>
          </w:p>
        </w:tc>
      </w:tr>
      <w:tr w:rsidR="00C126FA" w:rsidRPr="00394D99" w:rsidTr="00C126FA">
        <w:trPr>
          <w:trHeight w:val="280"/>
        </w:trPr>
        <w:tc>
          <w:tcPr>
            <w:tcW w:w="9199" w:type="dxa"/>
          </w:tcPr>
          <w:p w:rsidR="00C126FA" w:rsidRPr="00394D99" w:rsidRDefault="00C126F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Atributo</w:t>
            </w:r>
            <w:r w:rsidR="008F520B">
              <w:rPr>
                <w:rFonts w:ascii="Verdana" w:hAnsi="Verdana" w:cs="Arial Narrow"/>
                <w:sz w:val="20"/>
                <w:szCs w:val="20"/>
              </w:rPr>
              <w:t xml:space="preserve">: Aprende de las experiencias de otros docentes y </w:t>
            </w:r>
            <w:r w:rsidRPr="00394D99">
              <w:rPr>
                <w:rFonts w:ascii="Verdana" w:hAnsi="Verdana" w:cs="Arial Narrow"/>
                <w:sz w:val="20"/>
                <w:szCs w:val="20"/>
              </w:rPr>
              <w:t>p</w:t>
            </w:r>
            <w:r w:rsidR="008F520B">
              <w:rPr>
                <w:rFonts w:ascii="Verdana" w:hAnsi="Verdana" w:cs="Arial Narrow"/>
                <w:sz w:val="20"/>
                <w:szCs w:val="20"/>
              </w:rPr>
              <w:t>articipa en la conformación y mejoramiento de su comunidad académica.</w:t>
            </w:r>
          </w:p>
        </w:tc>
      </w:tr>
      <w:tr w:rsidR="00C126FA" w:rsidRPr="00394D99" w:rsidTr="00C126FA">
        <w:trPr>
          <w:trHeight w:val="280"/>
        </w:trPr>
        <w:tc>
          <w:tcPr>
            <w:tcW w:w="9199" w:type="dxa"/>
          </w:tcPr>
          <w:p w:rsidR="00C126FA" w:rsidRPr="00394D99" w:rsidRDefault="00C126F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 xml:space="preserve">Propósito: </w:t>
            </w:r>
          </w:p>
        </w:tc>
      </w:tr>
      <w:tr w:rsidR="00C126FA" w:rsidRPr="00394D99" w:rsidTr="00C126FA">
        <w:trPr>
          <w:trHeight w:val="301"/>
        </w:trPr>
        <w:tc>
          <w:tcPr>
            <w:tcW w:w="9199" w:type="dxa"/>
          </w:tcPr>
          <w:p w:rsidR="00C126FA" w:rsidRDefault="00C126F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Instrucción</w:t>
            </w:r>
            <w:r w:rsidRPr="00394D99">
              <w:rPr>
                <w:rFonts w:ascii="Verdana" w:hAnsi="Verdana" w:cs="Arial Narrow"/>
                <w:sz w:val="20"/>
                <w:szCs w:val="20"/>
              </w:rPr>
              <w:t xml:space="preserve">: </w:t>
            </w:r>
          </w:p>
          <w:p w:rsidR="00C126FA" w:rsidRDefault="00CC33C0"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6.1 Lee en equipos de 4 integrantes el siguiente texto.</w:t>
            </w:r>
          </w:p>
          <w:p w:rsidR="00CC33C0" w:rsidRDefault="00BC2677"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6.2 Realiza un organizador gráfico la lectura.</w:t>
            </w:r>
          </w:p>
          <w:p w:rsidR="00BC2677" w:rsidRDefault="00BC2677"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6.3 Presenta cada equipo su mapa.</w:t>
            </w:r>
          </w:p>
          <w:p w:rsidR="00BC2677" w:rsidRPr="00394D99" w:rsidRDefault="00BC2677"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6.4 Forma nuevos equipos y reflexionen cómo se relaciona esta información con la</w:t>
            </w:r>
            <w:r w:rsidR="0036782B">
              <w:rPr>
                <w:rFonts w:ascii="Verdana" w:hAnsi="Verdana" w:cs="Arial Narrow"/>
                <w:sz w:val="20"/>
                <w:szCs w:val="20"/>
              </w:rPr>
              <w:t>s vivencias en la</w:t>
            </w:r>
            <w:r>
              <w:rPr>
                <w:rFonts w:ascii="Verdana" w:hAnsi="Verdana" w:cs="Arial Narrow"/>
                <w:sz w:val="20"/>
                <w:szCs w:val="20"/>
              </w:rPr>
              <w:t xml:space="preserve"> práctica docente de cada plantel.</w:t>
            </w:r>
          </w:p>
        </w:tc>
      </w:tr>
    </w:tbl>
    <w:p w:rsidR="00CC33C0" w:rsidRDefault="00CC33C0"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p>
    <w:p w:rsidR="00CC33C0"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 xml:space="preserve">METAS EDUCATIVAS 2021 </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El fenómeno de los adolescentes, un tópico a debatir</w:t>
      </w:r>
    </w:p>
    <w:p w:rsidR="00C126FA" w:rsidRPr="00C126FA" w:rsidRDefault="00C126F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p>
    <w:p w:rsidR="00C126FA"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right"/>
        <w:rPr>
          <w:rFonts w:ascii="Verdana" w:hAnsi="Verdana" w:cs="Helvetica"/>
          <w:color w:val="000000"/>
          <w:sz w:val="20"/>
          <w:szCs w:val="20"/>
          <w:lang w:val="en-US"/>
        </w:rPr>
      </w:pPr>
      <w:r w:rsidRPr="00C126FA">
        <w:rPr>
          <w:rFonts w:ascii="Verdana" w:hAnsi="Verdana" w:cs="Helvetica"/>
          <w:color w:val="000000"/>
          <w:sz w:val="20"/>
          <w:szCs w:val="20"/>
          <w:lang w:val="en-US"/>
        </w:rPr>
        <w:t>Aurora Murillo Sánchez</w:t>
      </w:r>
    </w:p>
    <w:p w:rsidR="00C126FA" w:rsidRPr="00C126FA" w:rsidRDefault="00C126F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p>
    <w:p w:rsidR="00696C5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El futuro siempre ha sido incierto, anteriormente el presente se consideraba palpable, físico y certero. Los jóvenes de hoy no piensan así, han perdido la fe en el presente y con ello la certidumbre se ha hecho líquido (Bauman: 2007); así las cosas se desprende un problema para la actual pedagogía.</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 xml:space="preserve">Al sistema básico de secundaria se le presenta un gran desafío; primeramente la academia debe reconocer que el alumno de este nivel a cambiado a lo largo del tiempo, transformándose en un sujeto social distinto a la denominación que con regularidad se hace de él, llamándolo adolescente. Por tal motivo hace falta trabajo de investigación científica para delimitar primero y con ello construir el esquema </w:t>
      </w:r>
      <w:r w:rsidR="00CB374B" w:rsidRPr="00C126FA">
        <w:rPr>
          <w:rFonts w:ascii="Verdana" w:hAnsi="Verdana" w:cs="Helvetica"/>
          <w:color w:val="000000"/>
          <w:sz w:val="20"/>
          <w:szCs w:val="20"/>
          <w:lang w:val="en-US"/>
        </w:rPr>
        <w:lastRenderedPageBreak/>
        <w:t>curricular que le presente desafíos y crecimiento con el cual pueda construir espacios de participación en su aldea planetaria.</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El presente trabajo es producto del trabajo de capacitación a los profesores de educación básica-secundaria en la Reforma Educativa de Educación Secundaria RES, la formación recibida en la UNIVERSIDAD AUTÓNOMA METROPOLITANA UAM, en sociología, la experiencia cercana con alumnos de secundaria y docentes por más de media década y el acercamiento al diseño curricular con compañeros de la UNIVERSIDAD PEDAGÓGICA NACIONAL UPN en la Maestría en Planeación Educativa; El trabajo se estructura primeramente por los argumentos teórico metodológicos sobre el desgaste y agotamiento del concepto de adolescentes y la conveniencia de sustituirlo por el de jóvenes, posteriormente se exponen los riesgos de seguir retrazando los trabajos sobre una sociología de las practicas estudiantiles en la escuela secundaria y la urgencia de hacer significativa a “Los alumnos del Bicentenario el currículum escolar”.</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1. AGOTAMIENTO DEL CONCEPTO ADOLESCENTE</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Dentro de la comunidad educativa en México existe la costumbre de nombrar a los alumnos que egresan de primaria como: adolescentes. Talvez debido a la tradición del siglo pasado, donde se puso de moda el término de acuñación psicológica o posiblemente a la tendencia reciente de origen mercantil, cuando los publicistas descubrieron la gama de posibilidades que el concepto representaba en el ámbito de la mercadotecnia; dando como resultado el surgimiento de tópicos mediáticos como: adolescencia precoz, preadolescencia, postadolescencia. Etc. En un intento de enunciar fenómenos sociales nuevos.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Esto se vuelve complejo en el ámbito académico, donde se utilizan indistintamente las categorías: juventud, adolescencia y jóvenes (Reyes, 2009.23) como términos semejantes. Ejemplo de esta práctica la encontramos en la redacción del Plan de Estudios 2006 (Educación básica-secundaria), aparece en la misma página enunciada las dos categorías como si se tratará del mismo objeto de estudio, como lo vemos a continuación: III ELEMENTOS CENTRALES EN LA DEFINICION DE UN NUEVO CURRÍCULO:</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a) Características de los jóvenes en edad de asistir a la educación secundaria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i/>
          <w:iCs/>
          <w:color w:val="000000"/>
          <w:sz w:val="20"/>
          <w:szCs w:val="20"/>
          <w:lang w:val="en-US"/>
        </w:rPr>
        <w:lastRenderedPageBreak/>
        <w:t xml:space="preserve">“Así, auque los </w:t>
      </w:r>
      <w:r w:rsidRPr="00C126FA">
        <w:rPr>
          <w:rFonts w:ascii="Verdana" w:hAnsi="Verdana" w:cs="Helvetica"/>
          <w:b/>
          <w:bCs/>
          <w:i/>
          <w:iCs/>
          <w:color w:val="000000"/>
          <w:sz w:val="20"/>
          <w:szCs w:val="20"/>
          <w:lang w:val="en-US"/>
        </w:rPr>
        <w:t xml:space="preserve">jóvenes </w:t>
      </w:r>
      <w:r w:rsidRPr="00C126FA">
        <w:rPr>
          <w:rFonts w:ascii="Verdana" w:hAnsi="Verdana" w:cs="Helvetica"/>
          <w:i/>
          <w:iCs/>
          <w:color w:val="000000"/>
          <w:sz w:val="20"/>
          <w:szCs w:val="20"/>
          <w:lang w:val="en-US"/>
        </w:rPr>
        <w:t>*que asisten a la escuela secundaria comparten la pertenencia a un mismo grupo de edad- la mayoría de estudiantes matriculados se ubican entre los 12 y 15 años de edad-, constituyen un segmento poblacional profundamente heterogéneo en tanto enfrentan</w:t>
      </w:r>
      <w:r w:rsidR="00C126FA" w:rsidRPr="00C126FA">
        <w:rPr>
          <w:rFonts w:ascii="Verdana" w:hAnsi="Verdana" w:cs="Helvetica"/>
          <w:color w:val="000000"/>
          <w:sz w:val="20"/>
          <w:szCs w:val="20"/>
          <w:lang w:val="en-US"/>
        </w:rPr>
        <w:t xml:space="preserve"> </w:t>
      </w:r>
      <w:r w:rsidRPr="00C126FA">
        <w:rPr>
          <w:rFonts w:ascii="Verdana" w:hAnsi="Verdana" w:cs="Helvetica"/>
          <w:i/>
          <w:iCs/>
          <w:color w:val="000000"/>
          <w:sz w:val="20"/>
          <w:szCs w:val="20"/>
          <w:lang w:val="en-US"/>
        </w:rPr>
        <w:t>distintas condiciones y oportunidades de desarrollo personal y comunitario”.</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El argumento para la utilización de este término es la pertenencia a un grupo de edad, como veremos después el rango de edad no es característica identitaria, sí la administración y organización de las diversas dimensiones de su experiencia social y de sus identificaciones. Reyes (2009) En el siguiente párrafo se utiliza el concepto adolescente:</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i/>
          <w:iCs/>
          <w:color w:val="000000"/>
          <w:sz w:val="20"/>
          <w:szCs w:val="20"/>
          <w:lang w:val="en-US"/>
        </w:rPr>
      </w:pPr>
      <w:r w:rsidRPr="00C126FA">
        <w:rPr>
          <w:rFonts w:ascii="Verdana" w:hAnsi="Verdana" w:cs="Helvetica"/>
          <w:i/>
          <w:iCs/>
          <w:color w:val="000000"/>
          <w:sz w:val="20"/>
          <w:szCs w:val="20"/>
          <w:lang w:val="en-US"/>
        </w:rPr>
        <w:t>“La adolescencia es una etapa de transición hacia la adultez y trascurre dentro de un marco social y cultural que le imprime</w:t>
      </w:r>
      <w:r w:rsidR="003F7A14">
        <w:rPr>
          <w:rFonts w:ascii="Verdana" w:hAnsi="Verdana" w:cs="Helvetica"/>
          <w:i/>
          <w:iCs/>
          <w:color w:val="000000"/>
          <w:sz w:val="20"/>
          <w:szCs w:val="20"/>
          <w:lang w:val="en-US"/>
        </w:rPr>
        <w:t xml:space="preserve"> características particulares”. </w:t>
      </w:r>
      <w:r w:rsidRPr="00C126FA">
        <w:rPr>
          <w:rFonts w:ascii="Verdana" w:hAnsi="Verdana" w:cs="Helvetica"/>
          <w:i/>
          <w:iCs/>
          <w:color w:val="000000"/>
          <w:sz w:val="20"/>
          <w:szCs w:val="20"/>
          <w:lang w:val="en-US"/>
        </w:rPr>
        <w:t>Al igual que la juventud, la adolescencia es una construcción social que le imprime características particulares.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La juventud y la adultez son categorías de análisis social (Reyes, 2009.14) mientras que el término adolescencia, es utilizado en el área de la psicología (Hall, Stanley: 1904); En el ámbito biológico, el rango de edad de un ser humano entre los 12-15 años se denomina púber.</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Los fenómenos, hechos y coyunturas se presentan con antelación a la formulación de teorías sociales que nos permiten conceptualízarlos, esto es lo que ha pasado con un sector poblacional caracterizado desde hace tiempo por la edad y no por: sus respuestas a propuestas estatales, su identidad, reacción ante pares e impares y comportamiento ante el sistema educativo en el que se encuentra por pertenecer a un grupo social o medio determinado (Funes, 1997: 55). Todas estas características corresponden más a una sociología de las prácticas juveniles que a una categoría psicológica.</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Es momento de debatir el concepto adecuado en términos de definición, al grupo de mayor representatividad poblacional a nivel mundial y en términos de gestión para cumplir con metas de 2021, dejando atrás ambigüedades e imprecisiones perjudiciales a la Planeación de Políticas Publicas educativas.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1.1 Puntos de Vista sobre Adolescencia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lastRenderedPageBreak/>
        <w:t>El concepto adolescencia es de acuñación psicológico, más el abuso que de él han hecho en el ámbito coloquial, ha provocado desgaste, inexactitud al pretender abarcar rangos propios de otros objetos de estudio, finalmente provoca un choque entre el concepto y el objeto descrito; Se necesita una revisión histórica que ubique el nacimiento de este dentro de su contexto sociopolítico y compararlo con las necesidades del contexto actual.</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A comienzos de la llamada época moderna, surgen actores hasta entonces ignorados por los teóricos sociales; debido al cambio de modelo económico del autoconsumo a la manufactura para llegar al capitalismo, cambian los paradigmas; con el despojo de las tierras a los campesinos comienza una gran emigración hacia los primeros centros industriales europeos alterando las relaciones de producción dentro del ceno familiar.</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El campo siempre ha necesitado abundante mano de obra para poder ser cultivado y cosechado, este era una de los motivos por el cual las familias campesinas eran numerosas; el sustento lo absorbía la ayuda que recibía el jefe de familia al cosechar, la incorporación del niño a corta edad al trabajo familiar era natural y con el paso del tiempo iba adquiriendo el conocimiento necesario para la especialización de la labor.</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Calibri"/>
          <w:color w:val="000000"/>
          <w:sz w:val="20"/>
          <w:szCs w:val="20"/>
          <w:lang w:val="en-US"/>
        </w:rPr>
      </w:pPr>
      <w:r w:rsidRPr="00C126FA">
        <w:rPr>
          <w:rFonts w:ascii="Verdana" w:hAnsi="Verdana" w:cs="Helvetica"/>
          <w:color w:val="000000"/>
          <w:sz w:val="20"/>
          <w:szCs w:val="20"/>
          <w:lang w:val="en-US"/>
        </w:rPr>
        <w:t xml:space="preserve">La transformación económica que sufrió Europa a mediados del siglo XVIII, hizo que las familias emigraran a las primeras ciudades fabriles, sufriendo cambios sustanciales en la división del trabajo*. El trabajo en las primeras fabricas era diametralmente diferente al campo; las maquinas no podían ser operadas por niños, lo que ocasiono la desaparición casi inmediatamente de la figura laboral del menor, sin que necesariamente se dejaran las fabricas, paso a ser un trabajador sin remuneración pues necesitaba tener las características de un obrero (fuerza, destreza y habilidad en las labores fabriles). En ese momento surge un dilema para la sociedad de ese momento ¿Qué podía hacer una sociedad con ese niño obsoleto para el trabajo fabril, durante el tiempo que le llevaría en crecer para adquirirlos? Cómo darle espacio a un sujeto que existía, pero no tenía una función definida en la sociedad. Surgió la escuela de párvulos (Europa del siglo XVII) para los estamentos altos que podían costear la tutoría de los monjes para sus hijos en áreas específicas del conocimiento de entonces: teología, artes y cálculos matemáticos; mas esta nueva era tecnológica trajo consigo un cambio en el objeto del conocimiento (Burke, </w:t>
      </w:r>
      <w:r w:rsidRPr="00C126FA">
        <w:rPr>
          <w:rFonts w:ascii="Verdana" w:hAnsi="Verdana" w:cs="Helvetica"/>
          <w:color w:val="000000"/>
          <w:sz w:val="20"/>
          <w:szCs w:val="20"/>
          <w:lang w:val="en-US"/>
        </w:rPr>
        <w:lastRenderedPageBreak/>
        <w:t>2002. 68) surge la necesidad del adiestramiento.</w:t>
      </w:r>
    </w:p>
    <w:p w:rsidR="00CB374B" w:rsidRPr="0036782B"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Posteriormente la corriente humanista retoma la idea de la iglesia católica donde el niño es reflejo de la pureza divina, su cuerpo no debe ser objeto de juegos sexuales, quedando la vigilancia a los tutores o padres; El primer humanista que menciona este nuevo ser social localizado entre un rango de entre los 10-12 años, es Jan-Jacques Rouseau:</w:t>
      </w:r>
      <w:r w:rsidR="0036782B">
        <w:rPr>
          <w:rFonts w:ascii="Verdana" w:hAnsi="Verdana" w:cs="Helvetica"/>
          <w:color w:val="000000"/>
          <w:sz w:val="20"/>
          <w:szCs w:val="20"/>
          <w:lang w:val="en-US"/>
        </w:rPr>
        <w:t xml:space="preserve"> </w:t>
      </w:r>
      <w:r w:rsidR="00CB374B" w:rsidRPr="00C126FA">
        <w:rPr>
          <w:rFonts w:ascii="Verdana" w:hAnsi="Verdana" w:cs="Helvetica"/>
          <w:i/>
          <w:iCs/>
          <w:color w:val="000000"/>
          <w:sz w:val="20"/>
          <w:szCs w:val="20"/>
          <w:lang w:val="en-US"/>
        </w:rPr>
        <w:t>“las fuerzas del niño se desarrollan más rápidamente que sus necesidades. La más violenta, la más sensible, todavía no se ha hecho sentir en él; mismo órgano permanece imperfecto, y para salir de su imperfección, parece esperar que de la apremie la voluntad. Esta es la única época de la vida que se hallará en este caso, continúo denominándola niñez por que me falta un termino propio para expresarla, aproximándose esta a la pubertad”</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 xml:space="preserve">Mas no se logra delimitar el perfil exacto de ese ser desconocido teóricamente hasta entonces, para el cual se retoma el vocablo latino de </w:t>
      </w:r>
      <w:r w:rsidR="00CB374B" w:rsidRPr="00C126FA">
        <w:rPr>
          <w:rFonts w:ascii="Verdana" w:hAnsi="Verdana" w:cs="Helvetica"/>
          <w:b/>
          <w:bCs/>
          <w:color w:val="000000"/>
          <w:sz w:val="20"/>
          <w:szCs w:val="20"/>
          <w:lang w:val="en-US"/>
        </w:rPr>
        <w:t>púber**</w:t>
      </w:r>
      <w:r w:rsidR="00CB374B" w:rsidRPr="00C126FA">
        <w:rPr>
          <w:rFonts w:ascii="Verdana" w:hAnsi="Verdana" w:cs="Helvetica"/>
          <w:color w:val="000000"/>
          <w:sz w:val="20"/>
          <w:szCs w:val="20"/>
          <w:lang w:val="en-US"/>
        </w:rPr>
        <w:t>, hasta el siglo XX, cuando las teorías humanísticas se relacionan con las ciencias naturales y se sistematizan las investigaciones Darvinianas de la teoría evolutiva, con las corrientes psicológicas en auge en aquel momento con Stanley May y Segmund Freud, quienes hacen hincapié en la importancia de los determinantes hereditarios de la personalidad; May y Freud dieron paso a la psicología genética y defendieron la interpretación de la adolescencia como un periodo de Sturm und Drang (Borrasca e ímpetu).</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 xml:space="preserve">El psicólogo G. Stanley Hall, es considerado el padre de la psicología del niño por sus innumerables esfuerzos por entender y delimitar la conducta infantil, realizó cuestionarios metodológicos con el fin de sistematizar los estudios que realizó en 1904, y finalmente con su obra </w:t>
      </w:r>
      <w:r w:rsidR="00CB374B" w:rsidRPr="00C126FA">
        <w:rPr>
          <w:rFonts w:ascii="Verdana" w:hAnsi="Verdana" w:cs="Helvetica"/>
          <w:b/>
          <w:bCs/>
          <w:color w:val="000000"/>
          <w:sz w:val="20"/>
          <w:szCs w:val="20"/>
          <w:lang w:val="en-US"/>
        </w:rPr>
        <w:t xml:space="preserve">adolescente </w:t>
      </w:r>
      <w:r w:rsidR="00CB374B" w:rsidRPr="00C126FA">
        <w:rPr>
          <w:rFonts w:ascii="Verdana" w:hAnsi="Verdana" w:cs="Helvetica"/>
          <w:color w:val="000000"/>
          <w:sz w:val="20"/>
          <w:szCs w:val="20"/>
          <w:lang w:val="en-US"/>
        </w:rPr>
        <w:t>explicó el porqué del comportamiento del individuo humano en el periodo de máximo desarrollo, posteriormente con la redimensión del ser humano con Jhon Dewey, se articula el conocimiento y el desarrollo social, dándole relevancia a la socialización como medio de conocimiento; siendo esta la conexión de los conceptos biológico y psicológico.</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1.2 La Eficiencia de un Concepto adecuado</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Una de las metas de la RES es formar personas que participen en la edificación del </w:t>
      </w:r>
      <w:r w:rsidRPr="00C126FA">
        <w:rPr>
          <w:rFonts w:ascii="Verdana" w:hAnsi="Verdana" w:cs="Helvetica"/>
          <w:color w:val="000000"/>
          <w:sz w:val="20"/>
          <w:szCs w:val="20"/>
          <w:lang w:val="en-US"/>
        </w:rPr>
        <w:lastRenderedPageBreak/>
        <w:t>porvenir colectivo; alcanzar ésta, requiere poner en juego las responsabilidades de todos los actores y el mismo sistema de educación básica, comenzando por los teóricos de la educación, quienes tienen que acercarse al sujeto generador de este servicio, el alumno de secundaria, quien generalmente es descrito como ser humano: apático, descuidado, desordenado, maleducado, mañoso y corrupto; en síntesis es la descripción de un sujeto que tal ves adolece de objetivos y por ello utilizamos genéricamente el nombre de adolescente cuando nos referimos a él.</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Si pedimos la descripción de este sujeto a un compañero, es muy probable escuchar la descripción de de una serie de insatisfacciones, intereses no atendidos, reproches de actividades poco atractivas y conflictos de estratificación. Lo que remite más que una caracterización del par a la descripción de un contexto apático y con poca significación para el actor.</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La conformación de un sujeto crítico y racional, necesita de la construcción de sus adscripciones identitarias, que cuente con conocimiento acumulado en las distintas esferas del saber que les permite participar crítica y asertivamente en la resolución de los problemas: económicos, sociales, culturales y políticos de su contexto. Esta adscripción lleva tiempo, esfuerzo, se logra a lo largo de la vida, con la multiplicación de relaciones sociales (Giddens, 1995) y la identidad colectiva o social.</w:t>
      </w:r>
    </w:p>
    <w:p w:rsidR="00CB374B"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Lo que significa la existencia de un sujeto dependiendo del contexto al que pertenece por medio de las interacciones sociales que establece con sus pares y dispares creándose, así un universo juvenil con una serie de identidades diversas, pero todas comparten un umbral de adscripción (tiempo-espacio) lo que nos remite a una practica social, por tanto sociológica.</w:t>
      </w:r>
    </w:p>
    <w:p w:rsidR="0036782B" w:rsidRPr="00C126FA" w:rsidRDefault="0036782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2 POLÍTICAS PÚBLICAS EN EDUCACIÓN</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En sentido ontológico hablar de política nos remite históricamente a la edad clásica; Los filósofos griegos designaron ese neologismo para referirse a la cosa (masa) que se gobierna. En la actualidad la política tiene una circunferencia más amplia; se refiere a la parte como el Estado es representado (tipo de gobierno), también a la administración pública de los recursos, como las “sugerencias, requerimientos y </w:t>
      </w:r>
      <w:r w:rsidRPr="00C126FA">
        <w:rPr>
          <w:rFonts w:ascii="Verdana" w:hAnsi="Verdana" w:cs="Helvetica"/>
          <w:color w:val="000000"/>
          <w:sz w:val="20"/>
          <w:szCs w:val="20"/>
          <w:lang w:val="en-US"/>
        </w:rPr>
        <w:lastRenderedPageBreak/>
        <w:t>compromisos” (Badillo,2006); de los actores, llámense organismos internacionales, asambleas de representantes, organismos no gubernamentales, elite y sociedad.</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Bajo todas estas presiones, el Estado tiene que decidir ¿De qué manera, cómo y qué? Relación establecerá entre recursos-necesidades; desde esta visión existen dos perspectivas de análisis de la política administrativa. El enfoque estructuralista o el enfoque dialógico.</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México como lo muestra su historia, utiliza la visión estructuralista en su administración pública Badillo (2006), retomando a Zemelman “La minoría tecnócrata, se encuentra estrechamente aliada a los centros de poder” provocando una estaticidad en cuanto al planteamiento e implementación de reformas políticas.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El Estado mexicano, es quien creó una secretaria específica, encargada de regular y administrar el servicio educativo en todo el país, de ella se desprenden varias instituciones relacionadas con esta labor; existe un organigrama que se puede leer en dos sentidos, horizontal (ascendente-descendente) y vertical. En el primer sentido</w:t>
      </w:r>
      <w:r w:rsidR="00C126FA">
        <w:rPr>
          <w:rFonts w:ascii="Verdana" w:hAnsi="Verdana" w:cs="Helvetica"/>
          <w:color w:val="000000"/>
          <w:sz w:val="20"/>
          <w:szCs w:val="20"/>
          <w:lang w:val="en-US"/>
        </w:rPr>
        <w:t xml:space="preserve"> </w:t>
      </w:r>
      <w:r w:rsidRPr="00C126FA">
        <w:rPr>
          <w:rFonts w:ascii="Verdana" w:hAnsi="Verdana" w:cs="Helvetica"/>
          <w:color w:val="000000"/>
          <w:sz w:val="20"/>
          <w:szCs w:val="20"/>
          <w:lang w:val="en-US"/>
        </w:rPr>
        <w:t>están todas las escuelas de educación básica4, que se organizan en zonas regionales, una administración territorial (federal) y todas ellas pertenecen a la Secretaria de Educación Pública, la cual recibe el presupuesto de la federación.</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Bajo este enfoque, el propósito del presente apartado es desarrollar los referentes, que dan cuerpo al orden administrativo y de políticas públicas sobre educación básica; las recomendaciones de los organismos internacionales, para la orientación de la política educativa y por último las decisiones tomadas por la cúpula política mexicana sobre sus necesidades económicas.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2.1 Administración Pública Internacional</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Los organismos financieros internacionales, han orientado la política educativa desde hace varias décadas en América Latina, por medio de “recomendaciones”(Latapí, 1992) que hace la Organización de Naciones Unidas (ONU) por medio de la dependencia encargada de vigilar las “necesidades” educativas en el ámbito mundial, con La Organización de las Naciones Unidas para la Educación, la Ciencia y la Cultura </w:t>
      </w:r>
      <w:r w:rsidRPr="00C126FA">
        <w:rPr>
          <w:rFonts w:ascii="Verdana" w:hAnsi="Verdana" w:cs="Helvetica"/>
          <w:color w:val="000000"/>
          <w:sz w:val="20"/>
          <w:szCs w:val="20"/>
          <w:lang w:val="en-US"/>
        </w:rPr>
        <w:lastRenderedPageBreak/>
        <w:t>(UNESCO, por sus siglas en ingles).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 xml:space="preserve">La orientación de la educación que plantea el Banco Mundial para México, la hace a partir de las crisis económicas que este tiene en la década de los 70 ́s, hasta ahora; A partir del proceso de apertura comercial de México con Estados Unidos y Canadá, se hace más evidente la necesidad de ajustar la educación al nuevo modelo económico en el que se estaba insertando a nuestro país. Hasta hace algunas décadas México competía en mano de obra </w:t>
      </w:r>
      <w:r w:rsidR="003F7A14" w:rsidRPr="00C126FA">
        <w:rPr>
          <w:rFonts w:ascii="Verdana" w:hAnsi="Verdana" w:cs="Helvetica"/>
          <w:color w:val="000000"/>
          <w:sz w:val="20"/>
          <w:szCs w:val="20"/>
          <w:lang w:val="en-US"/>
        </w:rPr>
        <w:t>barata</w:t>
      </w:r>
      <w:r w:rsidR="00CB374B" w:rsidRPr="00C126FA">
        <w:rPr>
          <w:rFonts w:ascii="Verdana" w:hAnsi="Verdana" w:cs="Helvetica"/>
          <w:color w:val="000000"/>
          <w:sz w:val="20"/>
          <w:szCs w:val="20"/>
          <w:lang w:val="en-US"/>
        </w:rPr>
        <w:t xml:space="preserve"> con el merca</w:t>
      </w:r>
      <w:r w:rsidR="003F7A14">
        <w:rPr>
          <w:rFonts w:ascii="Verdana" w:hAnsi="Verdana" w:cs="Helvetica"/>
          <w:color w:val="000000"/>
          <w:sz w:val="20"/>
          <w:szCs w:val="20"/>
          <w:lang w:val="en-US"/>
        </w:rPr>
        <w:t>do maquilador de oriente y Asia</w:t>
      </w:r>
      <w:r w:rsidR="00CB374B" w:rsidRPr="00C126FA">
        <w:rPr>
          <w:rFonts w:ascii="Verdana" w:hAnsi="Verdana" w:cs="Helvetica"/>
          <w:color w:val="000000"/>
          <w:sz w:val="20"/>
          <w:szCs w:val="20"/>
          <w:lang w:val="en-US"/>
        </w:rPr>
        <w:t>. La perdida de ese mercado da como consecuencia la necesidad de la cúpula empresarial por recuperarlo, asociado a la inercia mundial por políticas laboralmente rapaces; se replantea la política educativa.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2.2 Recomendaciones en materia de educación a nivel mundial</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Desde la plataforma mundial, de Jomtien, Tailandia (1990) el discurso cambia y se sugiere a los países en vías de desarrollo adopten sugerencia, para sacar del atraso y abatir su rezago en estos rubros:</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Symbol"/>
          <w:color w:val="000000"/>
          <w:sz w:val="20"/>
          <w:szCs w:val="20"/>
          <w:lang w:val="en-US"/>
        </w:rPr>
        <w:tab/>
      </w:r>
      <w:r w:rsidRPr="00C126FA">
        <w:rPr>
          <w:rFonts w:ascii="Verdana" w:hAnsi="Verdana" w:cs="Helvetica"/>
          <w:color w:val="000000"/>
          <w:sz w:val="20"/>
          <w:szCs w:val="20"/>
          <w:lang w:val="en-US"/>
        </w:rPr>
        <w:t xml:space="preserve">Reforma del currículo y de las prácticas de enseñanza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Symbol"/>
          <w:color w:val="000000"/>
          <w:sz w:val="20"/>
          <w:szCs w:val="20"/>
          <w:lang w:val="en-US"/>
        </w:rPr>
      </w:pPr>
      <w:r w:rsidRPr="00C126FA">
        <w:rPr>
          <w:rFonts w:ascii="Verdana" w:hAnsi="Verdana" w:cs="Symbol"/>
          <w:color w:val="000000"/>
          <w:sz w:val="20"/>
          <w:szCs w:val="20"/>
          <w:lang w:val="en-US"/>
        </w:rPr>
        <w:tab/>
      </w:r>
      <w:r w:rsidRPr="00C126FA">
        <w:rPr>
          <w:rFonts w:ascii="Verdana" w:hAnsi="Verdana" w:cs="Helvetica"/>
          <w:color w:val="000000"/>
          <w:sz w:val="20"/>
          <w:szCs w:val="20"/>
          <w:lang w:val="en-US"/>
        </w:rPr>
        <w:t xml:space="preserve">El uso de las tecnologías en educación TIC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Symbol"/>
          <w:color w:val="000000"/>
          <w:sz w:val="20"/>
          <w:szCs w:val="20"/>
          <w:lang w:val="en-US"/>
        </w:rPr>
      </w:pPr>
      <w:r w:rsidRPr="00C126FA">
        <w:rPr>
          <w:rFonts w:ascii="Verdana" w:hAnsi="Verdana" w:cs="Symbol"/>
          <w:color w:val="000000"/>
          <w:sz w:val="20"/>
          <w:szCs w:val="20"/>
          <w:lang w:val="en-US"/>
        </w:rPr>
        <w:tab/>
      </w:r>
      <w:r w:rsidRPr="00C126FA">
        <w:rPr>
          <w:rFonts w:ascii="Verdana" w:hAnsi="Verdana" w:cs="Helvetica"/>
          <w:color w:val="000000"/>
          <w:sz w:val="20"/>
          <w:szCs w:val="20"/>
          <w:lang w:val="en-US"/>
        </w:rPr>
        <w:t xml:space="preserve">Introducción de programas de estudio flexibles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Symbol"/>
          <w:color w:val="000000"/>
          <w:sz w:val="20"/>
          <w:szCs w:val="20"/>
          <w:lang w:val="en-US"/>
        </w:rPr>
      </w:pPr>
      <w:r w:rsidRPr="00C126FA">
        <w:rPr>
          <w:rFonts w:ascii="Verdana" w:hAnsi="Verdana" w:cs="Symbol"/>
          <w:color w:val="000000"/>
          <w:sz w:val="20"/>
          <w:szCs w:val="20"/>
          <w:lang w:val="en-US"/>
        </w:rPr>
        <w:tab/>
      </w:r>
      <w:r w:rsidRPr="00C126FA">
        <w:rPr>
          <w:rFonts w:ascii="Verdana" w:hAnsi="Verdana" w:cs="Helvetica"/>
          <w:color w:val="000000"/>
          <w:sz w:val="20"/>
          <w:szCs w:val="20"/>
          <w:lang w:val="en-US"/>
        </w:rPr>
        <w:t xml:space="preserve">Desarrollo de una intensa colaboración con la industria </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Symbol"/>
          <w:color w:val="000000"/>
          <w:sz w:val="20"/>
          <w:szCs w:val="20"/>
          <w:lang w:val="en-US"/>
        </w:rPr>
        <w:tab/>
      </w:r>
      <w:r w:rsidRPr="00C126FA">
        <w:rPr>
          <w:rFonts w:ascii="Verdana" w:hAnsi="Verdana" w:cs="Helvetica"/>
          <w:color w:val="000000"/>
          <w:sz w:val="20"/>
          <w:szCs w:val="20"/>
          <w:lang w:val="en-US"/>
        </w:rPr>
        <w:t>Promover la cultura de la evaluación</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La instancia menestral que prescribirá estos cambios serían: Fondo de las Naciones Unidas para la Infancia (UNICEF), EL Programa de las Naciones Unidas para la el Desarrollo (PNUPD), la Organización de las Naciones Unidas para la Educación, la Ciencia y la Cultura (UNESCO) Y el Banco Mundial (BM).</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Pero estas sugerencias bajo del programa “Educación para Todos” que se evalúo en</w:t>
      </w:r>
      <w:r w:rsidR="00C126FA">
        <w:rPr>
          <w:rFonts w:ascii="Verdana" w:hAnsi="Verdana" w:cs="Helvetica"/>
          <w:color w:val="000000"/>
          <w:sz w:val="20"/>
          <w:szCs w:val="20"/>
          <w:lang w:val="en-US"/>
        </w:rPr>
        <w:t xml:space="preserve"> </w:t>
      </w:r>
      <w:r w:rsidR="00CB374B" w:rsidRPr="00C126FA">
        <w:rPr>
          <w:rFonts w:ascii="Verdana" w:hAnsi="Verdana" w:cs="Helvetica"/>
          <w:color w:val="000000"/>
          <w:sz w:val="20"/>
          <w:szCs w:val="20"/>
          <w:lang w:val="en-US"/>
        </w:rPr>
        <w:t xml:space="preserve">el Foro Mundial de Educación 2000, en Dakar, Senegal, apenas mostraba un índice de implementación del 5%, motivo por el cual se le da hasta el año 2015, </w:t>
      </w:r>
      <w:r w:rsidR="00CB374B" w:rsidRPr="00C126FA">
        <w:rPr>
          <w:rFonts w:ascii="Verdana" w:hAnsi="Verdana" w:cs="Helvetica"/>
          <w:color w:val="000000"/>
          <w:sz w:val="20"/>
          <w:szCs w:val="20"/>
          <w:lang w:val="en-US"/>
        </w:rPr>
        <w:lastRenderedPageBreak/>
        <w:t>para concretizar los resultados de lograr que un 100% de la población infantil mundial tenga su educación básica terminada y con la certificación que garantice su inserción en la población económicamente activa. Para este proyecto, los países como México tenían que diseñar mecanismos que lograran una cambio sustancial en dos rubros: cobertura y abatir los índices de reprobación en su educación básica.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El Estado inicia grandes esfuerzos mediante él dialogó con el Sindicato de Trabajadores de la Educación (SENTE) y con la modernización administrativa de la Secretaria de Educación Pública (SEP), mediante la firma (1992) del Acuerdo Nacional para la Modernización de la Educación Básica (ANMEB) para alcanzar el estándar de calidad y equidad educativa que tienen otros países en este nivel; Se procura mejorar todos los aspectos de la calidad de la educación de modo que todos logran resultados de aprendizaje recocidos y mensurables, mediante las llamadas habilidades básicas: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La reorganización del sistema educativo La reformulación de contenidos y materiales educativos La revaloración social del magisterio</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Con el planteamiento que en ese momento hace el presidente Carlos Salinas de Gortari a la elite del magisterio, lo que plantea es ir fracturando su estructura desde la parte económica; les propone una actualización permanente con la obtención de satisfactores económicos, mediante el programa Carrera Magisterial (con un término entre 10 y 15 años)*.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Planes y programas son sometidos a estudios por los especialistas, especialmente en torno a la alfabetización, el cálculo y las habilidades esenciales para la vida, dentro de las metas podemos observar que existe una diferencia respecto a las planteadas en Jomtien; en el que se expresa el acceso universal a la educación básica, en Dakar se plantea el aseguramiento para el 2015, del acceso y terminación de la educación primaria a todos los niños y niñas especialmente en circunstancias difíciles.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A la educación se le asigna la tarea de “fabricar” individuos que posean habilidades y destrezas que le permitan desempeñarse eficientemente en el terreno productivo, es decir, en este modelo la educación es considerada como un bien de mercado. Vista como una empresa que ensambla y organiza insumos de la educación produciendo </w:t>
      </w:r>
      <w:r w:rsidRPr="00C126FA">
        <w:rPr>
          <w:rFonts w:ascii="Verdana" w:hAnsi="Verdana" w:cs="Helvetica"/>
          <w:color w:val="000000"/>
          <w:sz w:val="20"/>
          <w:szCs w:val="20"/>
          <w:lang w:val="en-US"/>
        </w:rPr>
        <w:lastRenderedPageBreak/>
        <w:t>recursos humanos con un cierto nivel de aprendizaje y se pretende que lo haga como cualquier empresa sometida a competencia, al mínimo costo posible, implementando controles que garanticen la calidad de la educación.</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Para ello desde el 2003 a la fecha (último informe 2009) el Instituto Nacional para la Evaluación de la Educación (INEE) lleva a cabo diversos estudios de evaluación de la calidad educativa en los tres niveles de educación básica. Estos estudios valora</w:t>
      </w:r>
      <w:r w:rsidR="0036782B">
        <w:rPr>
          <w:rFonts w:ascii="Verdana" w:hAnsi="Verdana" w:cs="Helvetica"/>
          <w:color w:val="000000"/>
          <w:sz w:val="20"/>
          <w:szCs w:val="20"/>
          <w:lang w:val="en-US"/>
        </w:rPr>
        <w:t>n</w:t>
      </w:r>
      <w:r w:rsidRPr="00C126FA">
        <w:rPr>
          <w:rFonts w:ascii="Verdana" w:hAnsi="Verdana" w:cs="Helvetica"/>
          <w:color w:val="000000"/>
          <w:sz w:val="20"/>
          <w:szCs w:val="20"/>
          <w:lang w:val="en-US"/>
        </w:rPr>
        <w:t xml:space="preserve"> el grado en que los alumnos alcanzan los objetivos de las recomendaciones mundiales.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2.3 Decisiones educativas con implicaciones económicas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En la era que muchos llaman “sociedad de la información” (Harada, 2001) la tecnología y la ciencia son las principales fuerzas productiva, pero a diferencia de unas cuantas décadas atrás esta es de pronta caducidad, ya no importa en la actualidad poseer el conocimiento de diversas áreas del conocimiento, más bien se necesita tener la habilidad y destreza de adquirir fácil y rápidamente la posibilidad de manejar nueva tecnología para satisfacer las necesidades del empleador de servicios (rama de la economía preponderante en estos momentos) debido a lo cual los niveles competitivos por puestos de trabajo son cada ves más férreos impactando en los perfiles de egreso de la educación o adiestramiento.</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La demanda laboral sobre las escuelas de educación básica es generar mano de obra flexible, con una capacidad de adaptación a situaciones críticas, que pueda seguir capacitándose, solucionar problemas y tomar decisiones de manera crítica; es decir una fuerza de trabajo capacitada para la vida laboral (como lo enuncia una de las propuestas de la RES- educar para la vida) una educación por competencias.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Para conseguir este la Secretaría de Ecuación Pública lanza el Programa Nacional de Educación 2001-2006, con el compromiso de impulsar una reforma de la educación secundaria: democrática, nacional, intercultural, laica y obligatoria que favoreciera el desarrollo del individuo (SEP, 2006). Dándole un papel protagónico al alumno de secundaria enunciando nueve rasgos deseables en su perfil de egreso, se plantea lograrlo por medio de una educación basada en competencias:</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a)</w:t>
      </w:r>
      <w:r w:rsidRPr="00C126FA">
        <w:rPr>
          <w:rFonts w:ascii="Verdana" w:hAnsi="Verdana" w:cs="Helvetica"/>
          <w:color w:val="000000"/>
          <w:sz w:val="20"/>
          <w:szCs w:val="20"/>
          <w:lang w:val="en-US"/>
        </w:rPr>
        <w:tab/>
        <w:t xml:space="preserve">Competencias para el aprendizaje permanente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lastRenderedPageBreak/>
        <w:t>b)</w:t>
      </w:r>
      <w:r w:rsidRPr="00C126FA">
        <w:rPr>
          <w:rFonts w:ascii="Verdana" w:hAnsi="Verdana" w:cs="Helvetica"/>
          <w:color w:val="000000"/>
          <w:sz w:val="20"/>
          <w:szCs w:val="20"/>
          <w:lang w:val="en-US"/>
        </w:rPr>
        <w:tab/>
        <w:t xml:space="preserve">Competencias par el manejo de la información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c)</w:t>
      </w:r>
      <w:r w:rsidRPr="00C126FA">
        <w:rPr>
          <w:rFonts w:ascii="Verdana" w:hAnsi="Verdana" w:cs="Helvetica"/>
          <w:color w:val="000000"/>
          <w:sz w:val="20"/>
          <w:szCs w:val="20"/>
          <w:lang w:val="en-US"/>
        </w:rPr>
        <w:tab/>
        <w:t xml:space="preserve">Competencia para el manejo de situaciones </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d)</w:t>
      </w:r>
      <w:r w:rsidRPr="00C126FA">
        <w:rPr>
          <w:rFonts w:ascii="Verdana" w:hAnsi="Verdana" w:cs="Helvetica"/>
          <w:color w:val="000000"/>
          <w:sz w:val="20"/>
          <w:szCs w:val="20"/>
          <w:lang w:val="en-US"/>
        </w:rPr>
        <w:tab/>
        <w:t>Competencias para la convivencia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w:t>
      </w:r>
      <w:r w:rsidRPr="00C126FA">
        <w:rPr>
          <w:rFonts w:ascii="Verdana" w:hAnsi="Verdana" w:cs="Helvetica"/>
          <w:color w:val="000000"/>
          <w:sz w:val="20"/>
          <w:szCs w:val="20"/>
          <w:lang w:val="en-US"/>
        </w:rPr>
        <w:tab/>
        <w:t>Competencias para la vida en sociedad</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Acompañado posteriormente con las acciones del Plan Nacional 2007-2012:</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a. Nuevas pràcticas y relaciones entre los actores escolares e instituciones, incluyendo un liderazgo de los directores, dirigido al fortalecimiento del colectivo escolar y la transfomación de la escuela</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b.</w:t>
      </w:r>
      <w:r w:rsidRPr="00C126FA">
        <w:rPr>
          <w:rFonts w:ascii="Verdana" w:hAnsi="Verdana" w:cs="Helvetica"/>
          <w:color w:val="000000"/>
          <w:sz w:val="20"/>
          <w:szCs w:val="20"/>
          <w:lang w:val="en-US"/>
        </w:rPr>
        <w:tab/>
        <w:t xml:space="preserve">Compromiso de la colectividad en la toma de decisiones.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c. Diversificación y mejoramiento de la práctica pedagógica y los ambientes educativos, aprovechando las aportaciones de la tecnología, y el desarrollo de aplicaciones educativas para facilitar la transferencia</w:t>
      </w:r>
      <w:r w:rsidR="00C126FA">
        <w:rPr>
          <w:rFonts w:ascii="Verdana" w:hAnsi="Verdana" w:cs="Helvetica"/>
          <w:color w:val="000000"/>
          <w:sz w:val="20"/>
          <w:szCs w:val="20"/>
          <w:lang w:val="en-US"/>
        </w:rPr>
        <w:t xml:space="preserve"> </w:t>
      </w:r>
      <w:r w:rsidRPr="00C126FA">
        <w:rPr>
          <w:rFonts w:ascii="Verdana" w:hAnsi="Verdana" w:cs="Helvetica"/>
          <w:color w:val="000000"/>
          <w:sz w:val="20"/>
          <w:szCs w:val="20"/>
          <w:lang w:val="en-US"/>
        </w:rPr>
        <w:t xml:space="preserve">de conocimientos.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d. Aplicación y diversificación de las opciones educativas, mediante</w:t>
      </w:r>
      <w:r w:rsidR="0036782B">
        <w:rPr>
          <w:rFonts w:ascii="Verdana" w:hAnsi="Verdana" w:cs="Helvetica"/>
          <w:color w:val="000000"/>
          <w:sz w:val="20"/>
          <w:szCs w:val="20"/>
          <w:lang w:val="en-US"/>
        </w:rPr>
        <w:t xml:space="preserve"> </w:t>
      </w:r>
      <w:r w:rsidRPr="00C126FA">
        <w:rPr>
          <w:rFonts w:ascii="Verdana" w:hAnsi="Verdana" w:cs="Helvetica"/>
          <w:color w:val="000000"/>
          <w:sz w:val="20"/>
          <w:szCs w:val="20"/>
          <w:lang w:val="en-US"/>
        </w:rPr>
        <w:t xml:space="preserve">modalidades alternativas, vinculadas con las aportaciones científicas.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e.</w:t>
      </w:r>
      <w:r w:rsidRPr="00C126FA">
        <w:rPr>
          <w:rFonts w:ascii="Verdana" w:hAnsi="Verdana" w:cs="Helvetica"/>
          <w:color w:val="000000"/>
          <w:sz w:val="20"/>
          <w:szCs w:val="20"/>
          <w:lang w:val="en-US"/>
        </w:rPr>
        <w:tab/>
        <w:t xml:space="preserve">Revisión y desarrollo curricular, acorde con los propósitos establecidos.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f. </w:t>
      </w:r>
      <w:r w:rsidR="00C126FA">
        <w:rPr>
          <w:rFonts w:ascii="Verdana" w:hAnsi="Verdana" w:cs="Helvetica"/>
          <w:color w:val="000000"/>
          <w:sz w:val="20"/>
          <w:szCs w:val="20"/>
          <w:lang w:val="en-US"/>
        </w:rPr>
        <w:tab/>
      </w:r>
      <w:r w:rsidRPr="00C126FA">
        <w:rPr>
          <w:rFonts w:ascii="Verdana" w:hAnsi="Verdana" w:cs="Helvetica"/>
          <w:color w:val="000000"/>
          <w:sz w:val="20"/>
          <w:szCs w:val="20"/>
          <w:lang w:val="en-US"/>
        </w:rPr>
        <w:t>Profesionalización de docentes, directivos, supervisores y cuerpos</w:t>
      </w:r>
      <w:r w:rsidR="0036782B">
        <w:rPr>
          <w:rFonts w:ascii="Verdana" w:hAnsi="Verdana" w:cs="Helvetica"/>
          <w:color w:val="000000"/>
          <w:sz w:val="20"/>
          <w:szCs w:val="20"/>
          <w:lang w:val="en-US"/>
        </w:rPr>
        <w:t xml:space="preserve"> </w:t>
      </w:r>
      <w:r w:rsidRPr="00C126FA">
        <w:rPr>
          <w:rFonts w:ascii="Verdana" w:hAnsi="Verdana" w:cs="Helvetica"/>
          <w:color w:val="000000"/>
          <w:sz w:val="20"/>
          <w:szCs w:val="20"/>
          <w:lang w:val="en-US"/>
        </w:rPr>
        <w:t xml:space="preserve">técnicos. </w:t>
      </w:r>
    </w:p>
    <w:p w:rsidR="0036782B"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g.</w:t>
      </w:r>
      <w:r w:rsidRPr="00C126FA">
        <w:rPr>
          <w:rFonts w:ascii="Verdana" w:hAnsi="Verdana" w:cs="Helvetica"/>
          <w:color w:val="000000"/>
          <w:sz w:val="20"/>
          <w:szCs w:val="20"/>
          <w:lang w:val="en-US"/>
        </w:rPr>
        <w:tab/>
        <w:t xml:space="preserve">Impulso renovado a la educación secundaria.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h. </w:t>
      </w:r>
      <w:r w:rsidR="0036782B">
        <w:rPr>
          <w:rFonts w:ascii="Verdana" w:hAnsi="Verdana" w:cs="Helvetica"/>
          <w:color w:val="000000"/>
          <w:sz w:val="20"/>
          <w:szCs w:val="20"/>
          <w:lang w:val="en-US"/>
        </w:rPr>
        <w:tab/>
      </w:r>
      <w:r w:rsidRPr="00C126FA">
        <w:rPr>
          <w:rFonts w:ascii="Verdana" w:hAnsi="Verdana" w:cs="Helvetica"/>
          <w:color w:val="000000"/>
          <w:sz w:val="20"/>
          <w:szCs w:val="20"/>
          <w:lang w:val="en-US"/>
        </w:rPr>
        <w:t>Reconsideración de la obligatoriedad de la educación preescolar para</w:t>
      </w:r>
      <w:r w:rsidR="00C126FA">
        <w:rPr>
          <w:rFonts w:ascii="Verdana" w:hAnsi="Verdana" w:cs="Helvetica"/>
          <w:color w:val="000000"/>
          <w:sz w:val="20"/>
          <w:szCs w:val="20"/>
          <w:lang w:val="en-US"/>
        </w:rPr>
        <w:t xml:space="preserve"> </w:t>
      </w:r>
      <w:r w:rsidRPr="00C126FA">
        <w:rPr>
          <w:rFonts w:ascii="Verdana" w:hAnsi="Verdana" w:cs="Helvetica"/>
          <w:color w:val="000000"/>
          <w:sz w:val="20"/>
          <w:szCs w:val="20"/>
          <w:lang w:val="en-US"/>
        </w:rPr>
        <w:t xml:space="preserve">niños de tres años. </w:t>
      </w:r>
    </w:p>
    <w:p w:rsid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i. </w:t>
      </w:r>
      <w:r w:rsidR="00C126FA">
        <w:rPr>
          <w:rFonts w:ascii="Verdana" w:hAnsi="Verdana" w:cs="Helvetica"/>
          <w:color w:val="000000"/>
          <w:sz w:val="20"/>
          <w:szCs w:val="20"/>
          <w:lang w:val="en-US"/>
        </w:rPr>
        <w:tab/>
      </w:r>
      <w:r w:rsidRPr="00C126FA">
        <w:rPr>
          <w:rFonts w:ascii="Verdana" w:hAnsi="Verdana" w:cs="Helvetica"/>
          <w:color w:val="000000"/>
          <w:sz w:val="20"/>
          <w:szCs w:val="20"/>
          <w:lang w:val="en-US"/>
        </w:rPr>
        <w:t>Impulsar el acceso, cobertura, eficiencia terminal, oferta educativa y</w:t>
      </w:r>
      <w:r w:rsidR="00C126FA">
        <w:rPr>
          <w:rFonts w:ascii="Verdana" w:hAnsi="Verdana" w:cs="Helvetica"/>
          <w:color w:val="000000"/>
          <w:sz w:val="20"/>
          <w:szCs w:val="20"/>
          <w:lang w:val="en-US"/>
        </w:rPr>
        <w:t xml:space="preserve"> </w:t>
      </w:r>
      <w:r w:rsidRPr="00C126FA">
        <w:rPr>
          <w:rFonts w:ascii="Verdana" w:hAnsi="Verdana" w:cs="Helvetica"/>
          <w:color w:val="000000"/>
          <w:sz w:val="20"/>
          <w:szCs w:val="20"/>
          <w:lang w:val="en-US"/>
        </w:rPr>
        <w:t xml:space="preserve">apoyos especiales para alumnos en condiciones desfavorables. </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j.</w:t>
      </w:r>
      <w:r w:rsidRPr="00C126FA">
        <w:rPr>
          <w:rFonts w:ascii="Verdana" w:hAnsi="Verdana" w:cs="Helvetica"/>
          <w:color w:val="000000"/>
          <w:sz w:val="20"/>
          <w:szCs w:val="20"/>
          <w:lang w:val="en-US"/>
        </w:rPr>
        <w:tab/>
        <w:t>Creación de un fondo para atender el rezago en infrestructura.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 xml:space="preserve">Queda claro el objetivo de esta reforma educativa, es el futuro trabajador que tendrá que insertarse en el mercado laboral al cabo del último nivel garantizado por el </w:t>
      </w:r>
      <w:r w:rsidRPr="00C126FA">
        <w:rPr>
          <w:rFonts w:ascii="Verdana" w:hAnsi="Verdana" w:cs="Helvetica"/>
          <w:color w:val="000000"/>
          <w:sz w:val="20"/>
          <w:szCs w:val="20"/>
          <w:lang w:val="en-US"/>
        </w:rPr>
        <w:lastRenderedPageBreak/>
        <w:t>Estado mexicano (nivel básico de secundaria).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Calibri"/>
          <w:color w:val="000000"/>
          <w:sz w:val="20"/>
          <w:szCs w:val="20"/>
          <w:lang w:val="en-US"/>
        </w:rPr>
      </w:pP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b/>
          <w:bCs/>
          <w:color w:val="000000"/>
          <w:sz w:val="20"/>
          <w:szCs w:val="20"/>
          <w:lang w:val="en-US"/>
        </w:rPr>
      </w:pPr>
      <w:r w:rsidRPr="00C126FA">
        <w:rPr>
          <w:rFonts w:ascii="Verdana" w:hAnsi="Verdana" w:cs="Helvetica"/>
          <w:b/>
          <w:bCs/>
          <w:color w:val="000000"/>
          <w:sz w:val="20"/>
          <w:szCs w:val="20"/>
          <w:lang w:val="en-US"/>
        </w:rPr>
        <w:t>3. EL SIGNIFICADO DE PERTENECER A LA SECUNDARIA</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Todo lo antes expuesto tiene una visión unilateral desde la mirada estructural, del sistema o la jerarquía del profesor de la escuela secundaria, le toca el turno en este debate de expresarse al invitado de honor (descalifica, encarnizado y desnudado) al joven de secundaria; a continuación la palabra de este sujeto ignorado por la institución que lo contiene obligatoriamente por conveniencia económica y no por deseo de compartir aprendizajes, he aquí su testimoni</w:t>
      </w:r>
      <w:r w:rsidR="00696C5A">
        <w:rPr>
          <w:rFonts w:ascii="Verdana" w:hAnsi="Verdana" w:cs="Helvetica"/>
          <w:color w:val="000000"/>
          <w:sz w:val="20"/>
          <w:szCs w:val="20"/>
          <w:lang w:val="en-US"/>
        </w:rPr>
        <w:t>o en los temas de este trabajo.</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Casi no, nos toman en cuenta, siempre que hacemos cosas que no les parecen, nos insultan diciéndonos- claro eres un adolescente, adoleces de todo, hasta de cerebro- en ese caso prefiero que me digan que soy un joven (Alfredo, 14 años, esc. 199, 3o, 22/6/05).</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Mi mamá dice que soy muy convenenciero, por que cuando quiero soy adolescente y cuando no soy niño, creo que es mejor ser adolescente que joven, por que e</w:t>
      </w:r>
      <w:r>
        <w:rPr>
          <w:rFonts w:ascii="Verdana" w:hAnsi="Verdana" w:cs="Helvetica"/>
          <w:color w:val="000000"/>
          <w:sz w:val="20"/>
          <w:szCs w:val="20"/>
          <w:lang w:val="en-US"/>
        </w:rPr>
        <w:t>so se oye más formal y asusta (</w:t>
      </w:r>
      <w:r w:rsidR="00CB374B" w:rsidRPr="00C126FA">
        <w:rPr>
          <w:rFonts w:ascii="Verdana" w:hAnsi="Verdana" w:cs="Helvetica"/>
          <w:color w:val="000000"/>
          <w:sz w:val="20"/>
          <w:szCs w:val="20"/>
          <w:lang w:val="en-US"/>
        </w:rPr>
        <w:t>Etson, 15 años, esc. 50, 2o, 28/10/08).</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Nunca había pensado en esa palabra para nosotros, pero creo que es mejor por que la de adolescente no te deja crecer, no puedes hacer nada por que así te dice todo mundo (Julieta, 14 años, esc. 199, 3o, 13/5/05).</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A mi no me gusta la palabra adolescente, la utilizan para decirnos que no cabemos en ninguna parte, somos inútiles y apáticos y eso no es verdad, creo que me gusta mas la otra (joven) por lo menos se oye con futuro, en la otra ya no lo hay (Gabriela, 15 años, esc. 224, 3o, 20/6/08).</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 xml:space="preserve">El grupo de edad al que pertenecen los cognoscentes de secundaria no represente un obstáculo para los procesos educativos que se plantea el Estado mexicano, el obstáculo esta en la descripción que hacen de ellos encasillándolos, condenándolos a un comportamiento descrito con antelación a su adscripción al lugar. La escuela debe nuevamente reconstituirse en un espacio significativo para el joven crítico que desea formar, debe aceptar la participación colectiva de sus alumnos, </w:t>
      </w:r>
      <w:r w:rsidR="00CB374B" w:rsidRPr="00C126FA">
        <w:rPr>
          <w:rFonts w:ascii="Verdana" w:hAnsi="Verdana" w:cs="Helvetica"/>
          <w:color w:val="000000"/>
          <w:sz w:val="20"/>
          <w:szCs w:val="20"/>
          <w:lang w:val="en-US"/>
        </w:rPr>
        <w:lastRenderedPageBreak/>
        <w:t>propuestas de practicas docentes alternativas, transdicisplinarias, que representen un verdadero esfuerzo y reto para ese colectivo habido de trabajo arduo, metodológico, que represente un orgullo obtener el conocimiento y no la simulación de los 200 días de clases*.</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color w:val="000000"/>
          <w:sz w:val="20"/>
          <w:szCs w:val="20"/>
          <w:lang w:val="en-US"/>
        </w:rPr>
        <w:t>Los jóvenes exigen nuevos mapas curriculares, nuevas formas de abordar sus dudas y necesidades sociales, que satisfagan sus expectativas de vida con compromiso de aprender juntos, aprender en comunidad, los profesores de ellos y ellos con los profesores.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Calibri"/>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Yo estoy convencido de que la reforma educativa es adecuada, pues en matemáticas nos quitaron temas (que no necesitaba el alumno) y ganamos en tiempo para poder interactuar con los jóvenes, que es lo que hacia falta, así ya no me preocupo por acabar el programa, sino, que mi alumno entienda y me cuente sus necesidades pues lo conozco más, eso es lo que en realidad</w:t>
      </w:r>
      <w:r w:rsidR="00CB374B" w:rsidRPr="00C126FA">
        <w:rPr>
          <w:rFonts w:ascii="Verdana" w:hAnsi="Verdana" w:cs="Calibri"/>
          <w:color w:val="000000"/>
          <w:sz w:val="20"/>
          <w:szCs w:val="20"/>
          <w:lang w:val="en-US"/>
        </w:rPr>
        <w:t xml:space="preserve"> </w:t>
      </w:r>
      <w:r w:rsidR="00CB374B" w:rsidRPr="00C126FA">
        <w:rPr>
          <w:rFonts w:ascii="Verdana" w:hAnsi="Verdana" w:cs="Helvetica"/>
          <w:color w:val="000000"/>
          <w:sz w:val="20"/>
          <w:szCs w:val="20"/>
          <w:lang w:val="en-US"/>
        </w:rPr>
        <w:t>interesa, conocerlos más significa mejor aprovechamiento escolar finalmente (Prof. Raúl, esc. 199, 22/5/07).</w:t>
      </w:r>
    </w:p>
    <w:p w:rsidR="00CB374B" w:rsidRPr="00C126FA" w:rsidRDefault="00CB374B"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sidRPr="00C126FA">
        <w:rPr>
          <w:rFonts w:ascii="Verdana" w:hAnsi="Verdana" w:cs="Helvetica"/>
          <w:i/>
          <w:iCs/>
          <w:color w:val="000000"/>
          <w:sz w:val="20"/>
          <w:szCs w:val="20"/>
          <w:lang w:val="en-US"/>
        </w:rPr>
        <w:t xml:space="preserve">“Comencemos por estudiar, que al incluir el enseñar del educador, incluye también por un lado el aprendizaje” </w:t>
      </w:r>
      <w:r w:rsidRPr="00C126FA">
        <w:rPr>
          <w:rFonts w:ascii="Verdana" w:hAnsi="Verdana" w:cs="Helvetica"/>
          <w:color w:val="000000"/>
          <w:sz w:val="20"/>
          <w:szCs w:val="20"/>
          <w:lang w:val="en-US"/>
        </w:rPr>
        <w:t>(Freire, 2009. 31) y yo incluiría “del educando”; dejemos atrás esa escuela secundaria del siglo pasado, diseñada bajo un sistema de adiestramiento y adoctrinamiento para adolescentes, en ese lenguaje capitalista al servicio de una cúpula estatal, iniciemos juntos una nueva escuela con un ser crítico, participativo, donde se respeta las diversas identidades de cada contexto y grupo de pertenencia, y así juntos aprenderemos que la pluriculturalidad no viene de etnias diversas, sino de contextos cercanos.</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Es necesario compartir para entender las distintas dimensiones de la identidad, para ello se debe tomar en cuenta los diversos ámbitos de actuación de los jóvenes en sus practicas educativas dentro y fuera de la institución educativa, para poder acabar con los estereotipos que obstaculizan los niveles de rendimiento escolar.</w:t>
      </w:r>
    </w:p>
    <w:p w:rsidR="00CB374B" w:rsidRPr="00C126FA" w:rsidRDefault="00696C5A"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Helvetica"/>
          <w:color w:val="000000"/>
          <w:sz w:val="20"/>
          <w:szCs w:val="20"/>
          <w:lang w:val="en-US"/>
        </w:rPr>
      </w:pPr>
      <w:r>
        <w:rPr>
          <w:rFonts w:ascii="Verdana" w:hAnsi="Verdana" w:cs="Helvetica"/>
          <w:color w:val="000000"/>
          <w:sz w:val="20"/>
          <w:szCs w:val="20"/>
          <w:lang w:val="en-US"/>
        </w:rPr>
        <w:tab/>
      </w:r>
      <w:r w:rsidR="00CB374B" w:rsidRPr="00C126FA">
        <w:rPr>
          <w:rFonts w:ascii="Verdana" w:hAnsi="Verdana" w:cs="Helvetica"/>
          <w:color w:val="000000"/>
          <w:sz w:val="20"/>
          <w:szCs w:val="20"/>
          <w:lang w:val="en-US"/>
        </w:rPr>
        <w:t xml:space="preserve">El reconocimiento de la realidad juvenil en el contexto de la educación básica- secundaria plantea la necesidad de revisar los programas de estudio, con la intención de plantear espacios curriculares donde él pueda expresar sus inquietudes: intelectuales, sociales, afectivas, artísticas y laborales; donde pueda poner en práctica sus aprendizajes, valores y criterios de justicia, orden y solidaridad y así </w:t>
      </w:r>
      <w:r w:rsidR="00CB374B" w:rsidRPr="00C126FA">
        <w:rPr>
          <w:rFonts w:ascii="Verdana" w:hAnsi="Verdana" w:cs="Helvetica"/>
          <w:color w:val="000000"/>
          <w:sz w:val="20"/>
          <w:szCs w:val="20"/>
          <w:lang w:val="en-US"/>
        </w:rPr>
        <w:lastRenderedPageBreak/>
        <w:t>llegar a ser feliz.</w:t>
      </w:r>
      <w:r w:rsidR="00C126FA">
        <w:rPr>
          <w:rStyle w:val="Refdenotaalpie"/>
          <w:rFonts w:ascii="Verdana" w:hAnsi="Verdana" w:cs="Helvetica"/>
          <w:color w:val="000000"/>
          <w:sz w:val="20"/>
          <w:szCs w:val="20"/>
          <w:lang w:val="en-US"/>
        </w:rPr>
        <w:footnoteReference w:id="5"/>
      </w:r>
    </w:p>
    <w:p w:rsidR="00EB3221" w:rsidRDefault="00EB3221" w:rsidP="00FB6ED8">
      <w:pPr>
        <w:widowControl w:val="0"/>
        <w:tabs>
          <w:tab w:val="left" w:pos="560"/>
          <w:tab w:val="left" w:pos="1120"/>
          <w:tab w:val="left" w:pos="168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p>
    <w:p w:rsidR="00FE169D" w:rsidRPr="00FE169D" w:rsidRDefault="00FE169D" w:rsidP="00FB6ED8">
      <w:pPr>
        <w:spacing w:after="100" w:afterAutospacing="1"/>
        <w:jc w:val="both"/>
        <w:rPr>
          <w:b/>
          <w:sz w:val="32"/>
        </w:rPr>
      </w:pPr>
      <w:r w:rsidRPr="00FE169D">
        <w:rPr>
          <w:b/>
          <w:sz w:val="28"/>
        </w:rPr>
        <w:t xml:space="preserve">Actividad VII  </w:t>
      </w:r>
      <w:r w:rsidRPr="00FE169D">
        <w:rPr>
          <w:b/>
          <w:sz w:val="32"/>
        </w:rPr>
        <w:t>EL CUENTO DE LOS HERMANOS PINZONES.</w:t>
      </w:r>
    </w:p>
    <w:p w:rsidR="00FE169D" w:rsidRDefault="00FE169D" w:rsidP="00FB6ED8">
      <w:pPr>
        <w:spacing w:after="100" w:afterAutospacing="1"/>
        <w:jc w:val="both"/>
        <w:rPr>
          <w:sz w:val="28"/>
        </w:rPr>
      </w:pPr>
    </w:p>
    <w:tbl>
      <w:tblPr>
        <w:tblStyle w:val="Tablaconcuadrcula"/>
        <w:tblW w:w="8820" w:type="dxa"/>
        <w:tblLook w:val="04A0"/>
      </w:tblPr>
      <w:tblGrid>
        <w:gridCol w:w="8820"/>
      </w:tblGrid>
      <w:tr w:rsidR="00FE169D" w:rsidRPr="00394D99" w:rsidTr="00F5510B">
        <w:trPr>
          <w:trHeight w:val="283"/>
        </w:trPr>
        <w:tc>
          <w:tcPr>
            <w:tcW w:w="8820" w:type="dxa"/>
          </w:tcPr>
          <w:p w:rsidR="00FE169D" w:rsidRPr="00394D99"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Competencia</w:t>
            </w:r>
            <w:r>
              <w:rPr>
                <w:rFonts w:ascii="Verdana" w:hAnsi="Verdana" w:cs="Arial Narrow"/>
                <w:sz w:val="20"/>
                <w:szCs w:val="20"/>
              </w:rPr>
              <w:t>: Contribuye a la generación de un ambiente que facilite el desarrollo sano e integral de los estudiantes.</w:t>
            </w:r>
          </w:p>
        </w:tc>
      </w:tr>
      <w:tr w:rsidR="00FE169D" w:rsidRPr="00394D99" w:rsidTr="00F5510B">
        <w:trPr>
          <w:trHeight w:val="283"/>
        </w:trPr>
        <w:tc>
          <w:tcPr>
            <w:tcW w:w="8820" w:type="dxa"/>
          </w:tcPr>
          <w:p w:rsidR="00FE169D" w:rsidRPr="00394D99"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Atributo</w:t>
            </w:r>
            <w:r>
              <w:rPr>
                <w:rFonts w:ascii="Verdana" w:hAnsi="Verdana" w:cs="Arial Narrow"/>
                <w:sz w:val="20"/>
                <w:szCs w:val="20"/>
              </w:rPr>
              <w:t>: Facilita la</w:t>
            </w:r>
            <w:r w:rsidRPr="00394D99">
              <w:rPr>
                <w:rFonts w:ascii="Verdana" w:hAnsi="Verdana" w:cs="Arial Narrow"/>
                <w:sz w:val="20"/>
                <w:szCs w:val="20"/>
              </w:rPr>
              <w:t xml:space="preserve"> inte</w:t>
            </w:r>
            <w:r>
              <w:rPr>
                <w:rFonts w:ascii="Verdana" w:hAnsi="Verdana" w:cs="Arial Narrow"/>
                <w:sz w:val="20"/>
                <w:szCs w:val="20"/>
              </w:rPr>
              <w:t xml:space="preserve">gración armónica de los </w:t>
            </w:r>
            <w:r w:rsidRPr="00394D99">
              <w:rPr>
                <w:rFonts w:ascii="Verdana" w:hAnsi="Verdana" w:cs="Arial Narrow"/>
                <w:sz w:val="20"/>
                <w:szCs w:val="20"/>
              </w:rPr>
              <w:t>estudiantes</w:t>
            </w:r>
            <w:r>
              <w:rPr>
                <w:rFonts w:ascii="Verdana" w:hAnsi="Verdana" w:cs="Arial Narrow"/>
                <w:sz w:val="20"/>
                <w:szCs w:val="20"/>
              </w:rPr>
              <w:t xml:space="preserve"> al entorno escolar y favorece el desarrollo de un sentido de pertenencia.</w:t>
            </w:r>
          </w:p>
        </w:tc>
      </w:tr>
      <w:tr w:rsidR="00FE169D" w:rsidRPr="00394D99" w:rsidTr="00F5510B">
        <w:trPr>
          <w:trHeight w:val="283"/>
        </w:trPr>
        <w:tc>
          <w:tcPr>
            <w:tcW w:w="8820" w:type="dxa"/>
          </w:tcPr>
          <w:p w:rsidR="00FE169D" w:rsidRPr="00394D99"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 xml:space="preserve">Propósito: </w:t>
            </w:r>
            <w:r w:rsidR="00D13CA6" w:rsidRPr="00D13CA6">
              <w:rPr>
                <w:rFonts w:ascii="Verdana" w:hAnsi="Verdana" w:cs="Arial Narrow"/>
                <w:sz w:val="20"/>
                <w:szCs w:val="20"/>
              </w:rPr>
              <w:t>Reflexionar</w:t>
            </w:r>
            <w:r w:rsidR="00D13CA6">
              <w:rPr>
                <w:rFonts w:ascii="Verdana" w:hAnsi="Verdana" w:cs="Arial Narrow"/>
                <w:b/>
                <w:sz w:val="20"/>
                <w:szCs w:val="20"/>
              </w:rPr>
              <w:t xml:space="preserve"> </w:t>
            </w:r>
            <w:r w:rsidR="00D13CA6" w:rsidRPr="00D13CA6">
              <w:rPr>
                <w:rFonts w:ascii="Verdana" w:hAnsi="Verdana" w:cs="Arial Narrow"/>
                <w:sz w:val="20"/>
                <w:szCs w:val="20"/>
              </w:rPr>
              <w:t xml:space="preserve">a partir de la lectura del cuento y los cuestionamientos, cómo </w:t>
            </w:r>
            <w:r w:rsidR="00D13CA6">
              <w:rPr>
                <w:rFonts w:ascii="Verdana" w:hAnsi="Verdana" w:cs="Arial Narrow"/>
                <w:sz w:val="20"/>
                <w:szCs w:val="20"/>
              </w:rPr>
              <w:t>el docente propicia determinados am</w:t>
            </w:r>
            <w:r w:rsidR="00D13CA6" w:rsidRPr="00D13CA6">
              <w:rPr>
                <w:rFonts w:ascii="Verdana" w:hAnsi="Verdana" w:cs="Arial Narrow"/>
                <w:sz w:val="20"/>
                <w:szCs w:val="20"/>
              </w:rPr>
              <w:t xml:space="preserve">bientes de aprendizaje en </w:t>
            </w:r>
            <w:r w:rsidR="00D13CA6">
              <w:rPr>
                <w:rFonts w:ascii="Verdana" w:hAnsi="Verdana" w:cs="Arial Narrow"/>
                <w:sz w:val="20"/>
                <w:szCs w:val="20"/>
              </w:rPr>
              <w:t>el aula</w:t>
            </w:r>
            <w:r w:rsidR="00D13CA6" w:rsidRPr="00D13CA6">
              <w:rPr>
                <w:rFonts w:ascii="Verdana" w:hAnsi="Verdana" w:cs="Arial Narrow"/>
                <w:sz w:val="20"/>
                <w:szCs w:val="20"/>
              </w:rPr>
              <w:t>.</w:t>
            </w:r>
          </w:p>
        </w:tc>
      </w:tr>
      <w:tr w:rsidR="00FE169D" w:rsidRPr="00394D99" w:rsidTr="00F5510B">
        <w:trPr>
          <w:trHeight w:val="304"/>
        </w:trPr>
        <w:tc>
          <w:tcPr>
            <w:tcW w:w="8820" w:type="dxa"/>
          </w:tcPr>
          <w:p w:rsidR="00FE169D"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Instrucción</w:t>
            </w:r>
            <w:r w:rsidRPr="00394D99">
              <w:rPr>
                <w:rFonts w:ascii="Verdana" w:hAnsi="Verdana" w:cs="Arial Narrow"/>
                <w:sz w:val="20"/>
                <w:szCs w:val="20"/>
              </w:rPr>
              <w:t xml:space="preserve">: </w:t>
            </w:r>
          </w:p>
          <w:p w:rsidR="00FE169D"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7.1 Lee el texto en voz alta ante el grupo.</w:t>
            </w:r>
          </w:p>
          <w:p w:rsidR="00834F0D" w:rsidRDefault="00FE169D"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7.2 </w:t>
            </w:r>
            <w:r w:rsidR="00834F0D">
              <w:rPr>
                <w:rFonts w:ascii="Verdana" w:hAnsi="Verdana" w:cs="Arial Narrow"/>
                <w:sz w:val="20"/>
                <w:szCs w:val="20"/>
              </w:rPr>
              <w:t>En forma individual, contesta las siguientes preguntas</w:t>
            </w:r>
          </w:p>
          <w:p w:rsidR="00834F0D" w:rsidRPr="00F27A8F" w:rsidRDefault="00834F0D" w:rsidP="00FB6ED8">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F27A8F">
              <w:rPr>
                <w:rFonts w:ascii="Verdana" w:hAnsi="Verdana" w:cs="Arial Narrow"/>
                <w:sz w:val="20"/>
                <w:szCs w:val="20"/>
              </w:rPr>
              <w:t>¿Etiquetas a tus alumnos?</w:t>
            </w:r>
          </w:p>
          <w:p w:rsidR="00834F0D" w:rsidRPr="00F27A8F" w:rsidRDefault="00834F0D" w:rsidP="00FB6ED8">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F27A8F">
              <w:rPr>
                <w:rFonts w:ascii="Verdana" w:hAnsi="Verdana" w:cs="Arial Narrow"/>
                <w:sz w:val="20"/>
                <w:szCs w:val="20"/>
              </w:rPr>
              <w:t>¿Propicias burlas en el aula?</w:t>
            </w:r>
          </w:p>
          <w:p w:rsidR="00834F0D" w:rsidRPr="00F27A8F" w:rsidRDefault="00834F0D" w:rsidP="00FB6ED8">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F27A8F">
              <w:rPr>
                <w:rFonts w:ascii="Verdana" w:hAnsi="Verdana" w:cs="Arial Narrow"/>
                <w:sz w:val="20"/>
                <w:szCs w:val="20"/>
              </w:rPr>
              <w:t>¿Tiendes a seleccionar a un grupo de trabajo en específico?</w:t>
            </w:r>
          </w:p>
          <w:p w:rsidR="00834F0D" w:rsidRPr="00F27A8F" w:rsidRDefault="00834F0D" w:rsidP="00FB6ED8">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F27A8F">
              <w:rPr>
                <w:rFonts w:ascii="Verdana" w:hAnsi="Verdana" w:cs="Arial Narrow"/>
                <w:sz w:val="20"/>
                <w:szCs w:val="20"/>
              </w:rPr>
              <w:t>¿Discriminas a los alumnos por alguna diferencia física, intelectual, de conducta, sexista,etc.?</w:t>
            </w:r>
          </w:p>
          <w:p w:rsidR="00D13CA6" w:rsidRPr="00394D99" w:rsidRDefault="00D13CA6"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7.3 </w:t>
            </w:r>
            <w:r w:rsidR="00F5510B">
              <w:rPr>
                <w:rFonts w:ascii="Verdana" w:hAnsi="Verdana" w:cs="Arial Narrow"/>
                <w:sz w:val="20"/>
                <w:szCs w:val="20"/>
              </w:rPr>
              <w:t>Trabaja en binas, con un compañero de confianza, tus reflexiones.</w:t>
            </w:r>
          </w:p>
        </w:tc>
      </w:tr>
    </w:tbl>
    <w:p w:rsidR="00FE169D" w:rsidRPr="006A27C3" w:rsidRDefault="00FE169D" w:rsidP="00FB6ED8">
      <w:pPr>
        <w:spacing w:after="100" w:afterAutospacing="1"/>
        <w:jc w:val="both"/>
        <w:rPr>
          <w:sz w:val="28"/>
        </w:rPr>
      </w:pPr>
    </w:p>
    <w:p w:rsidR="00FE169D" w:rsidRPr="00696C5A" w:rsidRDefault="00FE169D" w:rsidP="00FB6ED8">
      <w:pPr>
        <w:spacing w:after="100" w:afterAutospacing="1"/>
        <w:jc w:val="both"/>
        <w:rPr>
          <w:rFonts w:ascii="Verdana" w:hAnsi="Verdana"/>
          <w:b/>
          <w:sz w:val="20"/>
          <w:szCs w:val="20"/>
        </w:rPr>
      </w:pPr>
      <w:r w:rsidRPr="00D13CA6">
        <w:rPr>
          <w:rFonts w:ascii="Verdana" w:hAnsi="Verdana"/>
          <w:b/>
          <w:sz w:val="20"/>
          <w:szCs w:val="20"/>
        </w:rPr>
        <w:t>EL CUENTO DE LOS HERMANOS PINZONES.</w:t>
      </w:r>
    </w:p>
    <w:p w:rsidR="00FE169D" w:rsidRPr="00D13CA6" w:rsidRDefault="00FE169D" w:rsidP="00FB6ED8">
      <w:pPr>
        <w:spacing w:after="100" w:afterAutospacing="1"/>
        <w:jc w:val="right"/>
        <w:rPr>
          <w:rFonts w:ascii="Verdana" w:hAnsi="Verdana"/>
          <w:i/>
          <w:sz w:val="20"/>
          <w:szCs w:val="20"/>
        </w:rPr>
      </w:pPr>
      <w:r w:rsidRPr="00D13CA6">
        <w:rPr>
          <w:rFonts w:ascii="Verdana" w:hAnsi="Verdana"/>
          <w:i/>
          <w:sz w:val="20"/>
          <w:szCs w:val="20"/>
        </w:rPr>
        <w:t>Jorge Ibargüengoitia</w:t>
      </w:r>
    </w:p>
    <w:p w:rsidR="00FE169D" w:rsidRPr="00834F0D" w:rsidRDefault="00FE169D" w:rsidP="00FB6ED8">
      <w:pPr>
        <w:spacing w:after="100" w:afterAutospacing="1"/>
        <w:jc w:val="both"/>
        <w:rPr>
          <w:rFonts w:ascii="Verdana" w:hAnsi="Verdana"/>
          <w:sz w:val="20"/>
          <w:szCs w:val="20"/>
        </w:rPr>
      </w:pPr>
    </w:p>
    <w:p w:rsidR="00FE169D" w:rsidRPr="00834F0D" w:rsidRDefault="00FE169D" w:rsidP="00FB6ED8">
      <w:pPr>
        <w:spacing w:after="100" w:afterAutospacing="1"/>
        <w:jc w:val="both"/>
        <w:rPr>
          <w:rFonts w:ascii="Verdana" w:hAnsi="Verdana"/>
          <w:sz w:val="20"/>
          <w:szCs w:val="20"/>
        </w:rPr>
      </w:pPr>
      <w:r w:rsidRPr="00834F0D">
        <w:rPr>
          <w:rFonts w:ascii="Verdana" w:hAnsi="Verdana"/>
          <w:sz w:val="20"/>
          <w:szCs w:val="20"/>
        </w:rPr>
        <w:t>Cuado nació el mayor de los  hermanos Pinzones se agrió la leche en la olla y se cayó el primer chayote de la enredadera. La tía Socorrito, a quien le gustaba hacer profecías, aprovechó el momento para decir:</w:t>
      </w:r>
    </w:p>
    <w:p w:rsidR="00FE169D" w:rsidRPr="00834F0D" w:rsidRDefault="00FE169D" w:rsidP="00FB6ED8">
      <w:pPr>
        <w:spacing w:after="100" w:afterAutospacing="1"/>
        <w:jc w:val="both"/>
        <w:rPr>
          <w:rFonts w:ascii="Verdana" w:hAnsi="Verdana"/>
          <w:sz w:val="20"/>
          <w:szCs w:val="20"/>
        </w:rPr>
      </w:pPr>
      <w:r w:rsidRPr="00834F0D">
        <w:rPr>
          <w:rFonts w:ascii="Verdana" w:hAnsi="Verdana"/>
          <w:sz w:val="20"/>
          <w:szCs w:val="20"/>
        </w:rPr>
        <w:lastRenderedPageBreak/>
        <w:tab/>
      </w:r>
      <w:r w:rsidRPr="00834F0D">
        <w:rPr>
          <w:rFonts w:ascii="Verdana" w:hAnsi="Verdana" w:cs="Tahoma"/>
          <w:sz w:val="20"/>
          <w:szCs w:val="20"/>
        </w:rPr>
        <w:t>—</w:t>
      </w:r>
      <w:r w:rsidRPr="00834F0D">
        <w:rPr>
          <w:rFonts w:ascii="Verdana" w:hAnsi="Verdana"/>
          <w:sz w:val="20"/>
          <w:szCs w:val="20"/>
        </w:rPr>
        <w:t>La leche agria y el chayote indican que este niño que acaba de nacer va a tener un carácter agrio y espinoso. Es decir, va a ser insoportable.</w:t>
      </w:r>
    </w:p>
    <w:p w:rsidR="00FE169D" w:rsidRPr="00834F0D" w:rsidRDefault="00FE169D" w:rsidP="00FB6ED8">
      <w:pPr>
        <w:spacing w:after="100" w:afterAutospacing="1"/>
        <w:jc w:val="both"/>
        <w:rPr>
          <w:rFonts w:ascii="Verdana" w:hAnsi="Verdana"/>
          <w:sz w:val="20"/>
          <w:szCs w:val="20"/>
        </w:rPr>
      </w:pPr>
      <w:r w:rsidRPr="00834F0D">
        <w:rPr>
          <w:rFonts w:ascii="Verdana" w:hAnsi="Verdana"/>
          <w:sz w:val="20"/>
          <w:szCs w:val="20"/>
        </w:rPr>
        <w:tab/>
        <w:t>Se equivocaba. El niño nunca dio guerra y no lloró ni cuando le echaron el agua del bautismo. Le pusieron Manuel y en adelante todos los que lo conocieron le dijeron Meme Pinzón.</w:t>
      </w:r>
    </w:p>
    <w:p w:rsidR="00FE169D" w:rsidRPr="00834F0D" w:rsidRDefault="00FE169D" w:rsidP="00FB6ED8">
      <w:pPr>
        <w:spacing w:after="100" w:afterAutospacing="1"/>
        <w:jc w:val="both"/>
        <w:rPr>
          <w:rFonts w:ascii="Verdana" w:hAnsi="Verdana"/>
          <w:sz w:val="20"/>
          <w:szCs w:val="20"/>
        </w:rPr>
      </w:pPr>
      <w:r w:rsidRPr="00834F0D">
        <w:rPr>
          <w:rFonts w:ascii="Verdana" w:hAnsi="Verdana"/>
          <w:sz w:val="20"/>
          <w:szCs w:val="20"/>
        </w:rPr>
        <w:tab/>
        <w:t>Cuando nació el menor de los hermanos Pinzones cantaron los pajaritos y el campo se llenó de flores. La tía Socorrito profetizó:</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—Este niño va a ser precioso y simpático que la gente se va a pelear por estar con él.</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Los que la oyeron decir esto voltearon a donde estaba la cuna y en ella vieron al niño amoratado, abriendo la bocota y berreando. Le pusieron Guillermo y le dijeron Memo.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Memo Pinzón lloraba de hambre y le daban de comer, lloraba de miedo y venían a consolarlo y lloraba de envidia cada vez que le tocaba la naranja más grande a su hermano o el bizcocho más bueno. Lloró y lloró, pero creció grande y fuerte, aunque sintiéndose desdichado.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Mientras Memo lloraba y crecía, Meme aprendió a leer sin que nadie le enseñara. Esto se descubrió el día en que la tía Socorrito entró en el cuarto y encontró al niño sentado en la bacinica, leyendo el periódico.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—Este niño —profetizó la tía Socorrito al ver este espectáculo— va a ser licenciado.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Se equivocaba otra vez. Meme era tan bueno, tan dócil y todos lo querían tanto en casa, que no se quisieron separar de él y nunca lo mandaron  a la escuela. En vez de estudiar, entró de aprendiz en la zapatería de su padre y allí se quedó. Fue zapatero toda su vida.</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Memo, en cambio, daba tanta lata, que apenas estuvo en edad de ser admitido, fue a la escuela.</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Desde el primer día de clases se hizo famoso. La maestra le ordenó a un niño que pasara al pizarrón. Memo empezó a llorar</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 ¿Por qué lloras, niño Pinzón?</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—Porque usted pasó al pizarrón a este niño y a mí no.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La maestra hizo que el otro niño regresara a su lugar y le dijo a Memo que pasara al pizarrón. Cuando Memo llegó junto al pizarrón, volvió a llorar.</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 ¿Por qué lloras ahora, niño Pinzón? —preguntó la maestra.</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—Porque me pasa a mí al pizarrón y a los demás niños no.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lastRenderedPageBreak/>
        <w:t xml:space="preserve"> Sus compañeros le pusieron “Guillermina Lagrimotas”, y así le dijeron hasta que Memo creció y fue el alumno más alto y más fuerte de la clase y empezó a golpearlos a ellos y a hacerlos llorar. Dejaron de decirle “Guillermina Lagrimotas”, empezaron a decirle el Feroz. </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Los alumnos le temían y los profesores lo detestaban y unos y otros esperaban con ansia el momento de no tener que volver a ver al Feroz Memo Pinzón.</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En esos días  hubo un concurso de composiciones sobre los Niños Héroes en el que podían participar todos los alumnos de primaria de cualquier escuela de la República. El primer premio se llamaba “La vuelta al Mundo de un Estudiante”, y consistía en estudiar durante tres años en las mejores escuelas de Japón, de Francia y de la India.</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—Si este premio lo ganara el Feroz Memo Pinzón, no volveríamos a verlo en tres años —dijo el mejor alumno de la clase y el más chiquito, que era una de las principales victimas de Memo.</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 xml:space="preserve">Propuso que entre toda la clase se hiciera una composición y la mandaran al concurso a nombre de Memo Pinzón, con la esperanza de librarse así de él. Sus compañeros aprobaron la idea y todos, niños y niñas, se reunieron varias tardes para trabajar en la composición sobre los Niños Héroes. Ninguno escatimó esfuerzos y la composición salió tan bien, que fue la premiada. </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Toda la escuela, maestros y alumnos, fueron al aeropuerto a despedir a Memo Pinzón, y nunca se ha oído cantar Las Golondrinas con tanta alegría.</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Memo le dio la vuelta al mundo y regresó a  México igual de feroz, igual de abusivo y sintiéndose desgraciado, pero famoso por haber sido el niño ganador del premio “La vuelta al Mundo de un Estudiante”.</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 xml:space="preserve">Gracias a esta fama hizo una gran carrera y llegó a ser millonario y director de varias empresas. </w:t>
      </w:r>
    </w:p>
    <w:p w:rsidR="00FE169D" w:rsidRPr="00834F0D"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 xml:space="preserve">El día que juntó 100 millones, salió en la televisión y el entrevistante le preguntó si estaba satisfecho con ésos o si todavía quería más. Memo Pinzón contestó: </w:t>
      </w:r>
    </w:p>
    <w:p w:rsidR="00F27A8F" w:rsidRDefault="00FE169D" w:rsidP="00FB6ED8">
      <w:pPr>
        <w:spacing w:after="100" w:afterAutospacing="1"/>
        <w:ind w:firstLine="720"/>
        <w:jc w:val="both"/>
        <w:rPr>
          <w:rFonts w:ascii="Verdana" w:hAnsi="Verdana" w:cs="Tahoma"/>
          <w:sz w:val="20"/>
          <w:szCs w:val="20"/>
        </w:rPr>
      </w:pPr>
      <w:r w:rsidRPr="00834F0D">
        <w:rPr>
          <w:rFonts w:ascii="Verdana" w:hAnsi="Verdana" w:cs="Tahoma"/>
          <w:sz w:val="20"/>
          <w:szCs w:val="20"/>
        </w:rPr>
        <w:t>—Ni me basta con lo que tengo, ni quiero más. Yo lo que hubiera querido ser toda mi vida es zapatero, como mi hermano.</w:t>
      </w:r>
      <w:r w:rsidR="00696C5A">
        <w:rPr>
          <w:rStyle w:val="Refdenotaalpie"/>
          <w:rFonts w:ascii="Verdana" w:hAnsi="Verdana" w:cs="Tahoma"/>
          <w:sz w:val="20"/>
          <w:szCs w:val="20"/>
        </w:rPr>
        <w:footnoteReference w:id="6"/>
      </w:r>
    </w:p>
    <w:p w:rsidR="00F27A8F" w:rsidRDefault="00F27A8F" w:rsidP="00FB6ED8">
      <w:pPr>
        <w:spacing w:after="100" w:afterAutospacing="1"/>
        <w:jc w:val="both"/>
        <w:rPr>
          <w:rFonts w:ascii="Verdana" w:hAnsi="Verdana" w:cs="Tahoma"/>
          <w:sz w:val="20"/>
          <w:szCs w:val="20"/>
        </w:rPr>
      </w:pPr>
      <w:r>
        <w:rPr>
          <w:rFonts w:ascii="Verdana" w:hAnsi="Verdana" w:cs="Tahoma"/>
          <w:sz w:val="20"/>
          <w:szCs w:val="20"/>
        </w:rPr>
        <w:br w:type="page"/>
      </w:r>
    </w:p>
    <w:p w:rsidR="004474DE" w:rsidRPr="004474DE" w:rsidRDefault="004474DE" w:rsidP="00FB6ED8">
      <w:pPr>
        <w:spacing w:after="100" w:afterAutospacing="1"/>
        <w:jc w:val="both"/>
        <w:rPr>
          <w:rFonts w:ascii="Verdana" w:hAnsi="Verdana" w:cs="Tahoma"/>
          <w:b/>
          <w:sz w:val="20"/>
          <w:szCs w:val="20"/>
        </w:rPr>
      </w:pPr>
      <w:r w:rsidRPr="004474DE">
        <w:rPr>
          <w:rFonts w:ascii="Verdana" w:hAnsi="Verdana" w:cs="Tahoma"/>
          <w:b/>
          <w:sz w:val="20"/>
          <w:szCs w:val="20"/>
        </w:rPr>
        <w:lastRenderedPageBreak/>
        <w:t>Actividad VIII Creación de estrategias</w:t>
      </w:r>
    </w:p>
    <w:tbl>
      <w:tblPr>
        <w:tblStyle w:val="Tablaconcuadrcula"/>
        <w:tblW w:w="8458" w:type="dxa"/>
        <w:tblLook w:val="04A0"/>
      </w:tblPr>
      <w:tblGrid>
        <w:gridCol w:w="8458"/>
      </w:tblGrid>
      <w:tr w:rsidR="004474DE" w:rsidRPr="00394D99" w:rsidTr="00890828">
        <w:trPr>
          <w:trHeight w:val="283"/>
        </w:trPr>
        <w:tc>
          <w:tcPr>
            <w:tcW w:w="8458" w:type="dxa"/>
          </w:tcPr>
          <w:p w:rsidR="004474DE" w:rsidRPr="00394D99"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Competencia</w:t>
            </w:r>
            <w:r>
              <w:rPr>
                <w:rFonts w:ascii="Verdana" w:hAnsi="Verdana" w:cs="Arial Narrow"/>
                <w:sz w:val="20"/>
                <w:szCs w:val="20"/>
              </w:rPr>
              <w:t>: Contribuye a la generación de un ambiente que facilite el desarrollo sano e integral de los estudiantes.</w:t>
            </w:r>
          </w:p>
        </w:tc>
      </w:tr>
      <w:tr w:rsidR="004474DE" w:rsidRPr="00394D99" w:rsidTr="00890828">
        <w:trPr>
          <w:trHeight w:val="283"/>
        </w:trPr>
        <w:tc>
          <w:tcPr>
            <w:tcW w:w="8458" w:type="dxa"/>
          </w:tcPr>
          <w:p w:rsidR="004474DE" w:rsidRPr="00394D99"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Atributo</w:t>
            </w:r>
            <w:r>
              <w:rPr>
                <w:rFonts w:ascii="Verdana" w:hAnsi="Verdana" w:cs="Arial Narrow"/>
                <w:sz w:val="20"/>
                <w:szCs w:val="20"/>
              </w:rPr>
              <w:t>: Facilita la</w:t>
            </w:r>
            <w:r w:rsidRPr="00394D99">
              <w:rPr>
                <w:rFonts w:ascii="Verdana" w:hAnsi="Verdana" w:cs="Arial Narrow"/>
                <w:sz w:val="20"/>
                <w:szCs w:val="20"/>
              </w:rPr>
              <w:t xml:space="preserve"> inte</w:t>
            </w:r>
            <w:r>
              <w:rPr>
                <w:rFonts w:ascii="Verdana" w:hAnsi="Verdana" w:cs="Arial Narrow"/>
                <w:sz w:val="20"/>
                <w:szCs w:val="20"/>
              </w:rPr>
              <w:t xml:space="preserve">gración armónica de los </w:t>
            </w:r>
            <w:r w:rsidRPr="00394D99">
              <w:rPr>
                <w:rFonts w:ascii="Verdana" w:hAnsi="Verdana" w:cs="Arial Narrow"/>
                <w:sz w:val="20"/>
                <w:szCs w:val="20"/>
              </w:rPr>
              <w:t>estudiantes</w:t>
            </w:r>
            <w:r>
              <w:rPr>
                <w:rFonts w:ascii="Verdana" w:hAnsi="Verdana" w:cs="Arial Narrow"/>
                <w:sz w:val="20"/>
                <w:szCs w:val="20"/>
              </w:rPr>
              <w:t xml:space="preserve"> al entorno escolar y favorece el desarrollo de un sentido de pertenencia.</w:t>
            </w:r>
          </w:p>
        </w:tc>
      </w:tr>
      <w:tr w:rsidR="004474DE" w:rsidRPr="00394D99" w:rsidTr="00890828">
        <w:trPr>
          <w:trHeight w:val="283"/>
        </w:trPr>
        <w:tc>
          <w:tcPr>
            <w:tcW w:w="8458" w:type="dxa"/>
          </w:tcPr>
          <w:p w:rsidR="004474DE" w:rsidRPr="00394D99"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 xml:space="preserve">Propósito: </w:t>
            </w:r>
            <w:r w:rsidR="00890828">
              <w:rPr>
                <w:rFonts w:ascii="Verdana" w:hAnsi="Verdana" w:cs="Arial Narrow"/>
                <w:sz w:val="20"/>
                <w:szCs w:val="20"/>
              </w:rPr>
              <w:t>Propone</w:t>
            </w:r>
            <w:r w:rsidR="00AC5064">
              <w:rPr>
                <w:rFonts w:ascii="Verdana" w:hAnsi="Verdana" w:cs="Arial Narrow"/>
                <w:sz w:val="20"/>
                <w:szCs w:val="20"/>
              </w:rPr>
              <w:t xml:space="preserve"> estrategias para los ambientes de trabajo, que sean significativas al alumno dentro del aula.</w:t>
            </w:r>
          </w:p>
        </w:tc>
      </w:tr>
      <w:tr w:rsidR="004474DE" w:rsidRPr="00394D99" w:rsidTr="00890828">
        <w:trPr>
          <w:trHeight w:val="304"/>
        </w:trPr>
        <w:tc>
          <w:tcPr>
            <w:tcW w:w="8458" w:type="dxa"/>
          </w:tcPr>
          <w:p w:rsidR="004474DE"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394D99">
              <w:rPr>
                <w:rFonts w:ascii="Verdana" w:hAnsi="Verdana" w:cs="Arial Narrow"/>
                <w:b/>
                <w:sz w:val="20"/>
                <w:szCs w:val="20"/>
              </w:rPr>
              <w:t>Instrucción</w:t>
            </w:r>
            <w:r w:rsidRPr="00394D99">
              <w:rPr>
                <w:rFonts w:ascii="Verdana" w:hAnsi="Verdana" w:cs="Arial Narrow"/>
                <w:sz w:val="20"/>
                <w:szCs w:val="20"/>
              </w:rPr>
              <w:t xml:space="preserve">: </w:t>
            </w:r>
          </w:p>
          <w:p w:rsidR="00D97F29"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8.1 Contesta las siguientes preguntas</w:t>
            </w:r>
            <w:r w:rsidR="00E102FF">
              <w:rPr>
                <w:rFonts w:ascii="Verdana" w:hAnsi="Verdana" w:cs="Arial Narrow"/>
                <w:sz w:val="20"/>
                <w:szCs w:val="20"/>
              </w:rPr>
              <w:t xml:space="preserve"> en equipo</w:t>
            </w:r>
            <w:r w:rsidR="00AC5064">
              <w:rPr>
                <w:rFonts w:ascii="Verdana" w:hAnsi="Verdana" w:cs="Arial Narrow"/>
                <w:sz w:val="20"/>
                <w:szCs w:val="20"/>
              </w:rPr>
              <w:t>s de  cuatro integrantes</w:t>
            </w:r>
            <w:r w:rsidR="00E102FF">
              <w:rPr>
                <w:rFonts w:ascii="Verdana" w:hAnsi="Verdana" w:cs="Arial Narrow"/>
                <w:sz w:val="20"/>
                <w:szCs w:val="20"/>
              </w:rPr>
              <w:t>, sus re</w:t>
            </w:r>
            <w:r w:rsidR="000F3337">
              <w:rPr>
                <w:rFonts w:ascii="Verdana" w:hAnsi="Verdana" w:cs="Arial Narrow"/>
                <w:sz w:val="20"/>
                <w:szCs w:val="20"/>
              </w:rPr>
              <w:t>s</w:t>
            </w:r>
            <w:r w:rsidR="00E102FF">
              <w:rPr>
                <w:rFonts w:ascii="Verdana" w:hAnsi="Verdana" w:cs="Arial Narrow"/>
                <w:sz w:val="20"/>
                <w:szCs w:val="20"/>
              </w:rPr>
              <w:t>puestas deben ser concretas, observables y medibles.</w:t>
            </w:r>
          </w:p>
          <w:p w:rsidR="00E102FF" w:rsidRPr="00E102FF" w:rsidRDefault="00E102FF" w:rsidP="00FB6ED8">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E102FF">
              <w:rPr>
                <w:rFonts w:ascii="Verdana" w:hAnsi="Verdana" w:cs="Arial Narrow"/>
                <w:sz w:val="20"/>
                <w:szCs w:val="20"/>
              </w:rPr>
              <w:t>¿Cómo apoyar a los alumnos para que encuentren el sentido de lo que hacen en la escuela?</w:t>
            </w:r>
          </w:p>
          <w:p w:rsidR="00E102FF" w:rsidRPr="00E102FF" w:rsidRDefault="00E102FF" w:rsidP="00FB6ED8">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E102FF">
              <w:rPr>
                <w:rFonts w:ascii="Verdana" w:hAnsi="Verdana" w:cs="Arial Narrow"/>
                <w:sz w:val="20"/>
                <w:szCs w:val="20"/>
              </w:rPr>
              <w:t>¿Cómo lograr que valoren y le den significado a su esfuerzo cotidiano?</w:t>
            </w:r>
          </w:p>
          <w:p w:rsidR="00E102FF" w:rsidRPr="00E102FF" w:rsidRDefault="00E102FF" w:rsidP="00FB6ED8">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sidRPr="00E102FF">
              <w:rPr>
                <w:rFonts w:ascii="Verdana" w:hAnsi="Verdana" w:cs="Arial Narrow"/>
                <w:sz w:val="20"/>
                <w:szCs w:val="20"/>
              </w:rPr>
              <w:t>¿Cómo crear un clima de trabajo?</w:t>
            </w:r>
          </w:p>
          <w:p w:rsidR="004474DE" w:rsidRPr="00F27A8F"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8.2 </w:t>
            </w:r>
            <w:r w:rsidR="00AC5064">
              <w:rPr>
                <w:rFonts w:ascii="Verdana" w:hAnsi="Verdana" w:cs="Arial Narrow"/>
                <w:sz w:val="20"/>
                <w:szCs w:val="20"/>
              </w:rPr>
              <w:t>Escribe tus propuestas en un papelógrafo.</w:t>
            </w:r>
          </w:p>
          <w:p w:rsidR="004474DE" w:rsidRPr="00394D99" w:rsidRDefault="004474DE" w:rsidP="00FB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360" w:lineRule="auto"/>
              <w:jc w:val="both"/>
              <w:rPr>
                <w:rFonts w:ascii="Verdana" w:hAnsi="Verdana" w:cs="Arial Narrow"/>
                <w:sz w:val="20"/>
                <w:szCs w:val="20"/>
              </w:rPr>
            </w:pPr>
            <w:r>
              <w:rPr>
                <w:rFonts w:ascii="Verdana" w:hAnsi="Verdana" w:cs="Arial Narrow"/>
                <w:sz w:val="20"/>
                <w:szCs w:val="20"/>
              </w:rPr>
              <w:t xml:space="preserve">8.3 </w:t>
            </w:r>
            <w:r w:rsidR="00AC5064">
              <w:rPr>
                <w:rFonts w:ascii="Verdana" w:hAnsi="Verdana" w:cs="Arial Narrow"/>
                <w:sz w:val="20"/>
                <w:szCs w:val="20"/>
              </w:rPr>
              <w:t>Seleccionen a un integrante del equipo como representante para que presente las estrategias del equipo.</w:t>
            </w:r>
          </w:p>
        </w:tc>
      </w:tr>
    </w:tbl>
    <w:p w:rsidR="00C356F8" w:rsidRDefault="00C356F8" w:rsidP="00FB6ED8">
      <w:pPr>
        <w:spacing w:after="100" w:afterAutospacing="1"/>
        <w:jc w:val="both"/>
        <w:rPr>
          <w:rFonts w:ascii="Verdana" w:hAnsi="Verdana" w:cs="Tahoma"/>
          <w:sz w:val="20"/>
          <w:szCs w:val="20"/>
        </w:rPr>
      </w:pPr>
    </w:p>
    <w:p w:rsidR="00C356F8" w:rsidRDefault="00C356F8" w:rsidP="00FB6ED8">
      <w:pPr>
        <w:spacing w:after="100" w:afterAutospacing="1"/>
        <w:rPr>
          <w:rFonts w:ascii="Verdana" w:hAnsi="Verdana" w:cs="Tahoma"/>
          <w:sz w:val="20"/>
          <w:szCs w:val="20"/>
        </w:rPr>
      </w:pPr>
      <w:r>
        <w:rPr>
          <w:rFonts w:ascii="Verdana" w:hAnsi="Verdana" w:cs="Tahoma"/>
          <w:sz w:val="20"/>
          <w:szCs w:val="20"/>
        </w:rPr>
        <w:br w:type="page"/>
      </w:r>
    </w:p>
    <w:p w:rsidR="000F3337" w:rsidRPr="00C356F8" w:rsidRDefault="00C356F8" w:rsidP="00FB6ED8">
      <w:pPr>
        <w:spacing w:after="100" w:afterAutospacing="1"/>
        <w:jc w:val="both"/>
        <w:rPr>
          <w:rFonts w:ascii="Verdana" w:hAnsi="Verdana" w:cs="Tahoma"/>
          <w:b/>
          <w:sz w:val="20"/>
          <w:szCs w:val="20"/>
        </w:rPr>
      </w:pPr>
      <w:r w:rsidRPr="00C356F8">
        <w:rPr>
          <w:rFonts w:ascii="Verdana" w:hAnsi="Verdana" w:cs="Tahoma"/>
          <w:b/>
          <w:sz w:val="20"/>
          <w:szCs w:val="20"/>
        </w:rPr>
        <w:lastRenderedPageBreak/>
        <w:t>BIBLIOGRAFÍA</w:t>
      </w:r>
    </w:p>
    <w:p w:rsidR="00177C29" w:rsidRDefault="004913B5" w:rsidP="00FB6ED8">
      <w:pPr>
        <w:pStyle w:val="Textonotapie"/>
        <w:spacing w:after="100" w:afterAutospacing="1"/>
        <w:rPr>
          <w:sz w:val="16"/>
          <w:szCs w:val="16"/>
        </w:rPr>
      </w:pPr>
      <w:hyperlink r:id="rId9" w:history="1">
        <w:r w:rsidR="00177C29" w:rsidRPr="00451ECC">
          <w:rPr>
            <w:rStyle w:val="Hipervnculo"/>
            <w:sz w:val="16"/>
            <w:szCs w:val="16"/>
          </w:rPr>
          <w:t>http://psicologia.laguia2000.com/la-adolescencia/kurt-lewin-y-el-desarrollo-adolescente</w:t>
        </w:r>
      </w:hyperlink>
      <w:r w:rsidR="00696C5A">
        <w:rPr>
          <w:sz w:val="16"/>
          <w:szCs w:val="16"/>
        </w:rPr>
        <w:t xml:space="preserve"> (Extraído el 12 de julio de  2011)</w:t>
      </w:r>
    </w:p>
    <w:p w:rsidR="00177C29" w:rsidRDefault="004913B5" w:rsidP="00FB6ED8">
      <w:pPr>
        <w:pStyle w:val="Textonotapie"/>
        <w:spacing w:after="100" w:afterAutospacing="1"/>
        <w:rPr>
          <w:sz w:val="16"/>
          <w:szCs w:val="16"/>
        </w:rPr>
      </w:pPr>
      <w:hyperlink r:id="rId10" w:history="1">
        <w:r w:rsidR="00177C29" w:rsidRPr="00451ECC">
          <w:rPr>
            <w:rStyle w:val="Hipervnculo"/>
            <w:sz w:val="16"/>
            <w:szCs w:val="16"/>
          </w:rPr>
          <w:t>http://www.emigracionlegal.com/nota.asp?articuloID=3280</w:t>
        </w:r>
      </w:hyperlink>
      <w:r w:rsidR="00696C5A">
        <w:rPr>
          <w:sz w:val="16"/>
          <w:szCs w:val="16"/>
        </w:rPr>
        <w:t xml:space="preserve"> (Extraído el 12 de julio de  2011)</w:t>
      </w:r>
    </w:p>
    <w:p w:rsidR="00696C5A" w:rsidRDefault="004913B5" w:rsidP="00FB6ED8">
      <w:pPr>
        <w:pStyle w:val="Textonotapie"/>
        <w:spacing w:after="100" w:afterAutospacing="1"/>
        <w:rPr>
          <w:sz w:val="16"/>
          <w:szCs w:val="16"/>
        </w:rPr>
      </w:pPr>
      <w:hyperlink r:id="rId11" w:history="1">
        <w:r w:rsidR="004A436D" w:rsidRPr="00EB3221">
          <w:rPr>
            <w:rStyle w:val="Hipervnculo"/>
            <w:sz w:val="16"/>
            <w:szCs w:val="16"/>
          </w:rPr>
          <w:t>http://www.nlm.nih.gov/medlineplus/spanish/ency/article/002003.htm</w:t>
        </w:r>
      </w:hyperlink>
      <w:r w:rsidR="00696C5A">
        <w:t xml:space="preserve"> </w:t>
      </w:r>
      <w:r w:rsidR="00696C5A">
        <w:rPr>
          <w:sz w:val="16"/>
          <w:szCs w:val="16"/>
        </w:rPr>
        <w:t xml:space="preserve">(Extraído el 12 de julio de  2011) </w:t>
      </w:r>
      <w:hyperlink r:id="rId12" w:history="1">
        <w:r w:rsidR="00696C5A" w:rsidRPr="00866588">
          <w:rPr>
            <w:rStyle w:val="Hipervnculo"/>
            <w:sz w:val="16"/>
            <w:szCs w:val="16"/>
          </w:rPr>
          <w:t>http://www.portalesmedicos.com/publicaciones/articles/1664/1/El-comportamiento-extra%F1o-del-adolescente</w:t>
        </w:r>
      </w:hyperlink>
      <w:r w:rsidR="00696C5A">
        <w:rPr>
          <w:sz w:val="16"/>
          <w:szCs w:val="16"/>
        </w:rPr>
        <w:t xml:space="preserve">  (Extraído el 12 de julio de  2011)</w:t>
      </w:r>
    </w:p>
    <w:p w:rsidR="00696C5A" w:rsidRDefault="004913B5" w:rsidP="00FB6ED8">
      <w:pPr>
        <w:pStyle w:val="Textonotapie"/>
        <w:spacing w:after="100" w:afterAutospacing="1"/>
        <w:rPr>
          <w:sz w:val="16"/>
          <w:szCs w:val="16"/>
        </w:rPr>
      </w:pPr>
      <w:hyperlink r:id="rId13" w:history="1">
        <w:r w:rsidR="00696C5A" w:rsidRPr="00866588">
          <w:rPr>
            <w:rStyle w:val="Hipervnculo"/>
            <w:sz w:val="16"/>
            <w:szCs w:val="16"/>
          </w:rPr>
          <w:t>http://www.chubut.edu.ar/descargas/secundaria/congreso/METAS2021/R1196_Murillo.pdf</w:t>
        </w:r>
      </w:hyperlink>
      <w:r w:rsidR="00696C5A">
        <w:rPr>
          <w:sz w:val="16"/>
          <w:szCs w:val="16"/>
        </w:rPr>
        <w:t xml:space="preserve"> (Extraído el 12 de julio de  2011)</w:t>
      </w:r>
    </w:p>
    <w:p w:rsidR="00696C5A" w:rsidRDefault="004913B5" w:rsidP="00FB6ED8">
      <w:pPr>
        <w:pStyle w:val="Textonotapie"/>
        <w:spacing w:after="100" w:afterAutospacing="1"/>
        <w:rPr>
          <w:sz w:val="16"/>
          <w:szCs w:val="16"/>
        </w:rPr>
      </w:pPr>
      <w:hyperlink r:id="rId14" w:history="1">
        <w:r w:rsidR="00696C5A" w:rsidRPr="00866588">
          <w:rPr>
            <w:rStyle w:val="Hipervnculo"/>
            <w:sz w:val="16"/>
            <w:szCs w:val="16"/>
          </w:rPr>
          <w:t>http://www.lahojavolandera.com.mx/volandera/HOJA_215.pdf</w:t>
        </w:r>
      </w:hyperlink>
      <w:r w:rsidR="00696C5A">
        <w:rPr>
          <w:sz w:val="16"/>
          <w:szCs w:val="16"/>
        </w:rPr>
        <w:t xml:space="preserve"> (Extraído el 13 de julio de  2011)</w:t>
      </w:r>
    </w:p>
    <w:p w:rsidR="00696C5A" w:rsidRDefault="00696C5A" w:rsidP="00FB6ED8">
      <w:pPr>
        <w:pStyle w:val="Textonotapie"/>
        <w:spacing w:after="100" w:afterAutospacing="1"/>
        <w:rPr>
          <w:sz w:val="16"/>
          <w:szCs w:val="16"/>
        </w:rPr>
      </w:pPr>
    </w:p>
    <w:p w:rsidR="00696C5A" w:rsidRPr="00C126FA" w:rsidRDefault="00696C5A" w:rsidP="00FB6ED8">
      <w:pPr>
        <w:pStyle w:val="Textonotapie"/>
        <w:spacing w:after="100" w:afterAutospacing="1"/>
        <w:rPr>
          <w:sz w:val="16"/>
          <w:szCs w:val="16"/>
        </w:rPr>
      </w:pPr>
    </w:p>
    <w:p w:rsidR="00696C5A" w:rsidRPr="00287C46" w:rsidRDefault="00696C5A" w:rsidP="00FB6ED8">
      <w:pPr>
        <w:pStyle w:val="Textonotapie"/>
        <w:spacing w:after="100" w:afterAutospacing="1"/>
        <w:rPr>
          <w:sz w:val="16"/>
          <w:szCs w:val="16"/>
        </w:rPr>
      </w:pPr>
    </w:p>
    <w:p w:rsidR="00177C29" w:rsidRDefault="00177C29" w:rsidP="00FB6ED8">
      <w:pPr>
        <w:pStyle w:val="Textonotapie"/>
        <w:spacing w:after="100" w:afterAutospacing="1"/>
      </w:pPr>
    </w:p>
    <w:p w:rsidR="00177C29" w:rsidRDefault="00177C29" w:rsidP="00FB6ED8">
      <w:pPr>
        <w:spacing w:after="100" w:afterAutospacing="1"/>
        <w:jc w:val="both"/>
        <w:rPr>
          <w:rFonts w:ascii="Verdana" w:hAnsi="Verdana" w:cs="Tahoma"/>
          <w:sz w:val="20"/>
          <w:szCs w:val="20"/>
        </w:rPr>
      </w:pPr>
    </w:p>
    <w:sectPr w:rsidR="00177C29" w:rsidSect="00D77C34">
      <w:headerReference w:type="default" r:id="rId15"/>
      <w:footerReference w:type="even" r:id="rId16"/>
      <w:footerReference w:type="default" r:id="rId17"/>
      <w:pgSz w:w="12240" w:h="15840"/>
      <w:pgMar w:top="1440" w:right="175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82" w:rsidRDefault="00286B82" w:rsidP="00EB3221">
      <w:pPr>
        <w:spacing w:after="0"/>
      </w:pPr>
      <w:r>
        <w:separator/>
      </w:r>
    </w:p>
  </w:endnote>
  <w:endnote w:type="continuationSeparator" w:id="0">
    <w:p w:rsidR="00286B82" w:rsidRDefault="00286B82" w:rsidP="00EB32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36" w:rsidRDefault="004913B5" w:rsidP="00C4508A">
    <w:pPr>
      <w:pStyle w:val="Piedepgina"/>
      <w:framePr w:wrap="around" w:vAnchor="text" w:hAnchor="margin" w:xAlign="right" w:y="1"/>
      <w:rPr>
        <w:rStyle w:val="Nmerodepgina"/>
      </w:rPr>
    </w:pPr>
    <w:r>
      <w:rPr>
        <w:rStyle w:val="Nmerodepgina"/>
      </w:rPr>
      <w:fldChar w:fldCharType="begin"/>
    </w:r>
    <w:r w:rsidR="00D22936">
      <w:rPr>
        <w:rStyle w:val="Nmerodepgina"/>
      </w:rPr>
      <w:instrText xml:space="preserve">PAGE  </w:instrText>
    </w:r>
    <w:r>
      <w:rPr>
        <w:rStyle w:val="Nmerodepgina"/>
      </w:rPr>
      <w:fldChar w:fldCharType="end"/>
    </w:r>
  </w:p>
  <w:p w:rsidR="00D22936" w:rsidRDefault="00D22936" w:rsidP="00C4508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36" w:rsidRDefault="004913B5" w:rsidP="00C4508A">
    <w:pPr>
      <w:pStyle w:val="Piedepgina"/>
      <w:framePr w:wrap="around" w:vAnchor="text" w:hAnchor="margin" w:xAlign="right" w:y="1"/>
      <w:rPr>
        <w:rStyle w:val="Nmerodepgina"/>
      </w:rPr>
    </w:pPr>
    <w:r>
      <w:rPr>
        <w:rStyle w:val="Nmerodepgina"/>
      </w:rPr>
      <w:fldChar w:fldCharType="begin"/>
    </w:r>
    <w:r w:rsidR="00D22936">
      <w:rPr>
        <w:rStyle w:val="Nmerodepgina"/>
      </w:rPr>
      <w:instrText xml:space="preserve">PAGE  </w:instrText>
    </w:r>
    <w:r>
      <w:rPr>
        <w:rStyle w:val="Nmerodepgina"/>
      </w:rPr>
      <w:fldChar w:fldCharType="separate"/>
    </w:r>
    <w:r w:rsidR="00F85008">
      <w:rPr>
        <w:rStyle w:val="Nmerodepgina"/>
        <w:noProof/>
      </w:rPr>
      <w:t>50</w:t>
    </w:r>
    <w:r>
      <w:rPr>
        <w:rStyle w:val="Nmerodepgina"/>
      </w:rPr>
      <w:fldChar w:fldCharType="end"/>
    </w:r>
  </w:p>
  <w:p w:rsidR="00D22936" w:rsidRDefault="00D22936" w:rsidP="00C4508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82" w:rsidRDefault="00286B82" w:rsidP="00EB3221">
      <w:pPr>
        <w:spacing w:after="0"/>
      </w:pPr>
      <w:r>
        <w:separator/>
      </w:r>
    </w:p>
  </w:footnote>
  <w:footnote w:type="continuationSeparator" w:id="0">
    <w:p w:rsidR="00286B82" w:rsidRDefault="00286B82" w:rsidP="00EB3221">
      <w:pPr>
        <w:spacing w:after="0"/>
      </w:pPr>
      <w:r>
        <w:continuationSeparator/>
      </w:r>
    </w:p>
  </w:footnote>
  <w:footnote w:id="1">
    <w:p w:rsidR="00D22936" w:rsidRDefault="00D22936">
      <w:pPr>
        <w:pStyle w:val="Textonotapie"/>
      </w:pPr>
      <w:r>
        <w:rPr>
          <w:rStyle w:val="Refdenotaalpie"/>
        </w:rPr>
        <w:footnoteRef/>
      </w:r>
      <w:r>
        <w:t xml:space="preserve"> </w:t>
      </w:r>
      <w:r w:rsidRPr="00287C46">
        <w:rPr>
          <w:sz w:val="16"/>
          <w:szCs w:val="16"/>
        </w:rPr>
        <w:t>http://psicologia.laguia2000.com/la-adolescencia/kurt-lewin-y-el-desarrollo-adolescente</w:t>
      </w:r>
    </w:p>
  </w:footnote>
  <w:footnote w:id="2">
    <w:p w:rsidR="00D22936" w:rsidRPr="00287C46" w:rsidRDefault="00D22936">
      <w:pPr>
        <w:pStyle w:val="Textonotapie"/>
        <w:rPr>
          <w:sz w:val="16"/>
          <w:szCs w:val="16"/>
        </w:rPr>
      </w:pPr>
      <w:r w:rsidRPr="00287C46">
        <w:rPr>
          <w:rStyle w:val="Refdenotaalpie"/>
          <w:sz w:val="16"/>
          <w:szCs w:val="16"/>
        </w:rPr>
        <w:footnoteRef/>
      </w:r>
      <w:r w:rsidRPr="00287C46">
        <w:rPr>
          <w:sz w:val="16"/>
          <w:szCs w:val="16"/>
        </w:rPr>
        <w:t xml:space="preserve"> http://www.emigracionlegal.com/nota.asp?articuloID=3280</w:t>
      </w:r>
    </w:p>
  </w:footnote>
  <w:footnote w:id="3">
    <w:p w:rsidR="00D22936" w:rsidRPr="00EB3221" w:rsidRDefault="00D22936">
      <w:pPr>
        <w:pStyle w:val="Textonotapie"/>
        <w:rPr>
          <w:sz w:val="16"/>
          <w:szCs w:val="16"/>
        </w:rPr>
      </w:pPr>
      <w:r>
        <w:rPr>
          <w:rStyle w:val="Refdenotaalpie"/>
        </w:rPr>
        <w:footnoteRef/>
      </w:r>
      <w:r>
        <w:t xml:space="preserve"> </w:t>
      </w:r>
      <w:hyperlink r:id="rId1" w:history="1">
        <w:r w:rsidRPr="00EB3221">
          <w:rPr>
            <w:rStyle w:val="Hipervnculo"/>
            <w:sz w:val="16"/>
            <w:szCs w:val="16"/>
          </w:rPr>
          <w:t>http://www.nlm.nih.gov/medlineplus/spanish/ency/article/002003.htm</w:t>
        </w:r>
      </w:hyperlink>
    </w:p>
    <w:p w:rsidR="00D22936" w:rsidRDefault="00D22936">
      <w:pPr>
        <w:pStyle w:val="Textonotapie"/>
      </w:pPr>
      <w:r w:rsidRPr="00EB3221">
        <w:rPr>
          <w:rFonts w:ascii="Lucida Grande" w:hAnsi="Lucida Grande" w:cs="Lucida Grande"/>
          <w:color w:val="262626"/>
          <w:sz w:val="16"/>
          <w:szCs w:val="16"/>
          <w:lang w:val="en-US"/>
        </w:rPr>
        <w:t>Referencias: Jenkins RR. The epidemiology of adolescent health problems. In: Kliegman RM, Behrman RE, Jenson HB, Stanton BF, eds. Nelson Textbook of Pediatrics. 18th Ed. Philadelphia, Pa: Saunders Elsevier; 2007: chap 110.</w:t>
      </w:r>
    </w:p>
  </w:footnote>
  <w:footnote w:id="4">
    <w:p w:rsidR="00D22936" w:rsidRPr="00287C46" w:rsidRDefault="00D22936">
      <w:pPr>
        <w:pStyle w:val="Textonotapie"/>
        <w:rPr>
          <w:sz w:val="16"/>
          <w:szCs w:val="16"/>
        </w:rPr>
      </w:pPr>
      <w:r>
        <w:rPr>
          <w:rStyle w:val="Refdenotaalpie"/>
        </w:rPr>
        <w:footnoteRef/>
      </w:r>
      <w:r>
        <w:t xml:space="preserve"> </w:t>
      </w:r>
      <w:r w:rsidRPr="00287C46">
        <w:rPr>
          <w:sz w:val="16"/>
          <w:szCs w:val="16"/>
        </w:rPr>
        <w:t>http://www.portalesmedicos.com/publicaciones/articles/1664/1/El-comportamiento-extra%F1o-del-adolescente</w:t>
      </w:r>
    </w:p>
  </w:footnote>
  <w:footnote w:id="5">
    <w:p w:rsidR="00D22936" w:rsidRPr="00C126FA" w:rsidRDefault="00D22936">
      <w:pPr>
        <w:pStyle w:val="Textonotapie"/>
        <w:rPr>
          <w:sz w:val="16"/>
          <w:szCs w:val="16"/>
        </w:rPr>
      </w:pPr>
      <w:r>
        <w:rPr>
          <w:rStyle w:val="Refdenotaalpie"/>
        </w:rPr>
        <w:footnoteRef/>
      </w:r>
      <w:r>
        <w:t xml:space="preserve"> </w:t>
      </w:r>
      <w:r w:rsidRPr="00C126FA">
        <w:rPr>
          <w:sz w:val="16"/>
          <w:szCs w:val="16"/>
        </w:rPr>
        <w:t>http://www.chubut.edu.ar/descargas/secundaria/congreso/METAS2021/R1196_Murillo.pdf</w:t>
      </w:r>
    </w:p>
  </w:footnote>
  <w:footnote w:id="6">
    <w:p w:rsidR="00D22936" w:rsidRPr="00696C5A" w:rsidRDefault="00D22936">
      <w:pPr>
        <w:pStyle w:val="Textonotapie"/>
        <w:rPr>
          <w:sz w:val="16"/>
          <w:szCs w:val="16"/>
        </w:rPr>
      </w:pPr>
      <w:r w:rsidRPr="00696C5A">
        <w:rPr>
          <w:rStyle w:val="Refdenotaalpie"/>
          <w:sz w:val="16"/>
          <w:szCs w:val="16"/>
        </w:rPr>
        <w:footnoteRef/>
      </w:r>
      <w:r w:rsidRPr="00696C5A">
        <w:rPr>
          <w:sz w:val="16"/>
          <w:szCs w:val="16"/>
        </w:rPr>
        <w:t xml:space="preserve"> http://www.lahojavolandera.com.mx/volandera/HOJA_215.pdf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36" w:rsidRDefault="00D22936">
    <w:pPr>
      <w:pStyle w:val="Encabezado"/>
    </w:pPr>
    <w:r w:rsidRPr="00B43856">
      <w:rPr>
        <w:noProof/>
        <w:lang w:val="es-MX" w:eastAsia="es-MX"/>
      </w:rPr>
      <w:drawing>
        <wp:inline distT="0" distB="0" distL="0" distR="0">
          <wp:extent cx="996080" cy="351790"/>
          <wp:effectExtent l="25400" t="0" r="0" b="0"/>
          <wp:docPr id="2" name="P 1" descr="logo-COBAEJ-H-n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descr="logo-COBAEJ-H-nvo2.jpg"/>
                  <pic:cNvPicPr>
                    <a:picLocks noChangeAspect="1" noChangeArrowheads="1"/>
                  </pic:cNvPicPr>
                </pic:nvPicPr>
                <pic:blipFill>
                  <a:blip r:embed="rId1"/>
                  <a:srcRect/>
                  <a:stretch>
                    <a:fillRect/>
                  </a:stretch>
                </pic:blipFill>
                <pic:spPr bwMode="auto">
                  <a:xfrm>
                    <a:off x="0" y="0"/>
                    <a:ext cx="1009019" cy="356360"/>
                  </a:xfrm>
                  <a:prstGeom prst="rect">
                    <a:avLst/>
                  </a:prstGeom>
                  <a:noFill/>
                  <a:ln w="9525">
                    <a:noFill/>
                    <a:miter lim="800000"/>
                    <a:headEnd/>
                    <a:tailEnd/>
                  </a:ln>
                </pic:spPr>
              </pic:pic>
            </a:graphicData>
          </a:graphic>
        </wp:inline>
      </w:drawing>
    </w:r>
    <w:r>
      <w:rPr>
        <w:noProof/>
        <w:lang w:val="es-MX" w:eastAsia="es-MX"/>
      </w:rPr>
      <w:drawing>
        <wp:anchor distT="0" distB="0" distL="114300" distR="114300" simplePos="0" relativeHeight="251659264" behindDoc="0" locked="0" layoutInCell="1" allowOverlap="1">
          <wp:simplePos x="0" y="0"/>
          <wp:positionH relativeFrom="column">
            <wp:posOffset>4453890</wp:posOffset>
          </wp:positionH>
          <wp:positionV relativeFrom="paragraph">
            <wp:posOffset>-106680</wp:posOffset>
          </wp:positionV>
          <wp:extent cx="913130" cy="588645"/>
          <wp:effectExtent l="25400" t="0" r="1270" b="0"/>
          <wp:wrapTight wrapText="bothSides">
            <wp:wrapPolygon edited="0">
              <wp:start x="-601" y="0"/>
              <wp:lineTo x="-601" y="21437"/>
              <wp:lineTo x="21630" y="21437"/>
              <wp:lineTo x="21630" y="0"/>
              <wp:lineTo x="-601" y="0"/>
            </wp:wrapPolygon>
          </wp:wrapTight>
          <wp:docPr id="4" name="Imagen 2" descr="http://utzmg.edu.mx/cms/templates/fv_bluesky/images/S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utzmg.edu.mx/cms/templates/fv_bluesky/images/SEJ.jpg"/>
                  <pic:cNvPicPr>
                    <a:picLocks noChangeAspect="1" noChangeArrowheads="1"/>
                  </pic:cNvPicPr>
                </pic:nvPicPr>
                <pic:blipFill>
                  <a:blip r:embed="rId2"/>
                  <a:srcRect/>
                  <a:stretch>
                    <a:fillRect/>
                  </a:stretch>
                </pic:blipFill>
                <pic:spPr bwMode="auto">
                  <a:xfrm>
                    <a:off x="0" y="0"/>
                    <a:ext cx="913130" cy="5886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6809DF"/>
    <w:multiLevelType w:val="hybridMultilevel"/>
    <w:tmpl w:val="E0A6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97EDD"/>
    <w:multiLevelType w:val="hybridMultilevel"/>
    <w:tmpl w:val="5404769C"/>
    <w:lvl w:ilvl="0" w:tplc="00000001">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9614C43"/>
    <w:multiLevelType w:val="hybridMultilevel"/>
    <w:tmpl w:val="E0A6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21A64"/>
    <w:multiLevelType w:val="hybridMultilevel"/>
    <w:tmpl w:val="7EFE5E5E"/>
    <w:lvl w:ilvl="0" w:tplc="7EE8F07C">
      <w:start w:val="3"/>
      <w:numFmt w:val="bullet"/>
      <w:lvlText w:val="-"/>
      <w:lvlJc w:val="left"/>
      <w:pPr>
        <w:ind w:left="1080" w:hanging="360"/>
      </w:pPr>
      <w:rPr>
        <w:rFonts w:ascii="Verdana" w:eastAsiaTheme="minorEastAsia" w:hAnsi="Verdana" w:cs="Verdan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154CB4"/>
    <w:multiLevelType w:val="multilevel"/>
    <w:tmpl w:val="9014B71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51BC5DB3"/>
    <w:multiLevelType w:val="hybridMultilevel"/>
    <w:tmpl w:val="D766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542C"/>
    <w:multiLevelType w:val="hybridMultilevel"/>
    <w:tmpl w:val="70861C94"/>
    <w:lvl w:ilvl="0" w:tplc="E73ECB36">
      <w:start w:val="3"/>
      <w:numFmt w:val="bullet"/>
      <w:lvlText w:val="–"/>
      <w:lvlJc w:val="left"/>
      <w:pPr>
        <w:ind w:left="1080" w:hanging="360"/>
      </w:pPr>
      <w:rPr>
        <w:rFonts w:ascii="Verdana" w:eastAsiaTheme="minorEastAsia" w:hAnsi="Verdana" w:cs="Verdan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83153F"/>
    <w:multiLevelType w:val="hybridMultilevel"/>
    <w:tmpl w:val="F78A2BA4"/>
    <w:lvl w:ilvl="0" w:tplc="E73ECB36">
      <w:start w:val="3"/>
      <w:numFmt w:val="bullet"/>
      <w:lvlText w:val="–"/>
      <w:lvlJc w:val="left"/>
      <w:pPr>
        <w:ind w:left="1800" w:hanging="360"/>
      </w:pPr>
      <w:rPr>
        <w:rFonts w:ascii="Verdana" w:eastAsiaTheme="minorEastAsia" w:hAnsi="Verdana" w:cs="Verdan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60F795C"/>
    <w:multiLevelType w:val="hybridMultilevel"/>
    <w:tmpl w:val="09B8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B71EAF"/>
    <w:multiLevelType w:val="multilevel"/>
    <w:tmpl w:val="CEAE8384"/>
    <w:lvl w:ilvl="0">
      <w:start w:val="1"/>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EB37035"/>
    <w:multiLevelType w:val="hybridMultilevel"/>
    <w:tmpl w:val="D766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6"/>
  </w:num>
  <w:num w:numId="10">
    <w:abstractNumId w:val="10"/>
  </w:num>
  <w:num w:numId="11">
    <w:abstractNumId w:val="14"/>
  </w:num>
  <w:num w:numId="12">
    <w:abstractNumId w:val="9"/>
  </w:num>
  <w:num w:numId="13">
    <w:abstractNumId w:val="12"/>
  </w:num>
  <w:num w:numId="14">
    <w:abstractNumId w:val="13"/>
  </w:num>
  <w:num w:numId="15">
    <w:abstractNumId w:val="7"/>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517DFE"/>
    <w:rsid w:val="000614E7"/>
    <w:rsid w:val="00067307"/>
    <w:rsid w:val="000712F9"/>
    <w:rsid w:val="000F3337"/>
    <w:rsid w:val="0010470D"/>
    <w:rsid w:val="00116F0B"/>
    <w:rsid w:val="001216E8"/>
    <w:rsid w:val="001517A5"/>
    <w:rsid w:val="001576A0"/>
    <w:rsid w:val="00165C4A"/>
    <w:rsid w:val="00177C29"/>
    <w:rsid w:val="00230CEE"/>
    <w:rsid w:val="00286B82"/>
    <w:rsid w:val="00287C46"/>
    <w:rsid w:val="00335447"/>
    <w:rsid w:val="0036782B"/>
    <w:rsid w:val="003833E0"/>
    <w:rsid w:val="00394D99"/>
    <w:rsid w:val="003A1A61"/>
    <w:rsid w:val="003C4926"/>
    <w:rsid w:val="003E5D6B"/>
    <w:rsid w:val="003F7A14"/>
    <w:rsid w:val="00433FDC"/>
    <w:rsid w:val="004474DE"/>
    <w:rsid w:val="00464C75"/>
    <w:rsid w:val="00480256"/>
    <w:rsid w:val="004913B5"/>
    <w:rsid w:val="00496AF4"/>
    <w:rsid w:val="004A436D"/>
    <w:rsid w:val="004D1540"/>
    <w:rsid w:val="005058A0"/>
    <w:rsid w:val="00517DFE"/>
    <w:rsid w:val="00574326"/>
    <w:rsid w:val="005944F9"/>
    <w:rsid w:val="005A36BB"/>
    <w:rsid w:val="005A6C90"/>
    <w:rsid w:val="005B15F4"/>
    <w:rsid w:val="005D24F5"/>
    <w:rsid w:val="00606514"/>
    <w:rsid w:val="00682A3C"/>
    <w:rsid w:val="00687778"/>
    <w:rsid w:val="00695D15"/>
    <w:rsid w:val="00696C5A"/>
    <w:rsid w:val="006A790E"/>
    <w:rsid w:val="006B7B52"/>
    <w:rsid w:val="00763ADA"/>
    <w:rsid w:val="0078544A"/>
    <w:rsid w:val="0079513C"/>
    <w:rsid w:val="007A0FC0"/>
    <w:rsid w:val="007B4A8D"/>
    <w:rsid w:val="007C353B"/>
    <w:rsid w:val="007D1111"/>
    <w:rsid w:val="00807CAC"/>
    <w:rsid w:val="00834F0D"/>
    <w:rsid w:val="00852EBF"/>
    <w:rsid w:val="00890828"/>
    <w:rsid w:val="008F520B"/>
    <w:rsid w:val="00935578"/>
    <w:rsid w:val="00995C49"/>
    <w:rsid w:val="009E22EA"/>
    <w:rsid w:val="00A479E2"/>
    <w:rsid w:val="00A62F1A"/>
    <w:rsid w:val="00AC5064"/>
    <w:rsid w:val="00AD5612"/>
    <w:rsid w:val="00B365DA"/>
    <w:rsid w:val="00B721A4"/>
    <w:rsid w:val="00BC2677"/>
    <w:rsid w:val="00C126FA"/>
    <w:rsid w:val="00C356F8"/>
    <w:rsid w:val="00C423D2"/>
    <w:rsid w:val="00C4508A"/>
    <w:rsid w:val="00C504F0"/>
    <w:rsid w:val="00CB374B"/>
    <w:rsid w:val="00CC33C0"/>
    <w:rsid w:val="00D04267"/>
    <w:rsid w:val="00D13CA6"/>
    <w:rsid w:val="00D22936"/>
    <w:rsid w:val="00D57907"/>
    <w:rsid w:val="00D611DB"/>
    <w:rsid w:val="00D77C34"/>
    <w:rsid w:val="00D97F29"/>
    <w:rsid w:val="00DA0D77"/>
    <w:rsid w:val="00DB58BD"/>
    <w:rsid w:val="00E0065B"/>
    <w:rsid w:val="00E102FF"/>
    <w:rsid w:val="00E361A3"/>
    <w:rsid w:val="00E438CF"/>
    <w:rsid w:val="00E67011"/>
    <w:rsid w:val="00E862A5"/>
    <w:rsid w:val="00EB3221"/>
    <w:rsid w:val="00EC68D2"/>
    <w:rsid w:val="00F130BD"/>
    <w:rsid w:val="00F26B00"/>
    <w:rsid w:val="00F2788F"/>
    <w:rsid w:val="00F27A8F"/>
    <w:rsid w:val="00F5510B"/>
    <w:rsid w:val="00F85008"/>
    <w:rsid w:val="00FB6ED8"/>
    <w:rsid w:val="00FE169D"/>
  </w:rsids>
  <m:mathPr>
    <m:mathFont m:val="Cambria Math"/>
    <m:brkBin m:val="before"/>
    <m:brkBinSub m:val="--"/>
    <m:smallFrac m:val="off"/>
    <m:dispDef m:val="of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025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480256"/>
    <w:rPr>
      <w:b/>
      <w:bCs/>
      <w:color w:val="4F81BD" w:themeColor="accent1"/>
      <w:sz w:val="18"/>
      <w:szCs w:val="18"/>
    </w:rPr>
  </w:style>
  <w:style w:type="paragraph" w:styleId="Textodeglobo">
    <w:name w:val="Balloon Text"/>
    <w:basedOn w:val="Normal"/>
    <w:link w:val="TextodegloboCar"/>
    <w:uiPriority w:val="99"/>
    <w:semiHidden/>
    <w:unhideWhenUsed/>
    <w:rsid w:val="00335447"/>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5447"/>
    <w:rPr>
      <w:rFonts w:ascii="Lucida Grande" w:hAnsi="Lucida Grande" w:cs="Lucida Grande"/>
      <w:sz w:val="18"/>
      <w:szCs w:val="18"/>
    </w:rPr>
  </w:style>
  <w:style w:type="paragraph" w:styleId="Textonotapie">
    <w:name w:val="footnote text"/>
    <w:basedOn w:val="Normal"/>
    <w:link w:val="TextonotapieCar"/>
    <w:uiPriority w:val="99"/>
    <w:unhideWhenUsed/>
    <w:rsid w:val="00EB3221"/>
    <w:pPr>
      <w:spacing w:after="0"/>
    </w:pPr>
  </w:style>
  <w:style w:type="character" w:customStyle="1" w:styleId="TextonotapieCar">
    <w:name w:val="Texto nota pie Car"/>
    <w:basedOn w:val="Fuentedeprrafopredeter"/>
    <w:link w:val="Textonotapie"/>
    <w:uiPriority w:val="99"/>
    <w:rsid w:val="00EB3221"/>
    <w:rPr>
      <w:sz w:val="24"/>
      <w:szCs w:val="24"/>
    </w:rPr>
  </w:style>
  <w:style w:type="character" w:styleId="Refdenotaalpie">
    <w:name w:val="footnote reference"/>
    <w:basedOn w:val="Fuentedeprrafopredeter"/>
    <w:uiPriority w:val="99"/>
    <w:unhideWhenUsed/>
    <w:rsid w:val="00EB3221"/>
    <w:rPr>
      <w:vertAlign w:val="superscript"/>
    </w:rPr>
  </w:style>
  <w:style w:type="character" w:styleId="Hipervnculo">
    <w:name w:val="Hyperlink"/>
    <w:basedOn w:val="Fuentedeprrafopredeter"/>
    <w:uiPriority w:val="99"/>
    <w:unhideWhenUsed/>
    <w:rsid w:val="00EB3221"/>
    <w:rPr>
      <w:color w:val="0000FF" w:themeColor="hyperlink"/>
      <w:u w:val="single"/>
    </w:rPr>
  </w:style>
  <w:style w:type="character" w:styleId="Hipervnculovisitado">
    <w:name w:val="FollowedHyperlink"/>
    <w:basedOn w:val="Fuentedeprrafopredeter"/>
    <w:uiPriority w:val="99"/>
    <w:semiHidden/>
    <w:unhideWhenUsed/>
    <w:rsid w:val="00EB3221"/>
    <w:rPr>
      <w:color w:val="800080" w:themeColor="followedHyperlink"/>
      <w:u w:val="single"/>
    </w:rPr>
  </w:style>
  <w:style w:type="paragraph" w:styleId="Prrafodelista">
    <w:name w:val="List Paragraph"/>
    <w:basedOn w:val="Normal"/>
    <w:uiPriority w:val="34"/>
    <w:qFormat/>
    <w:rsid w:val="00F27A8F"/>
    <w:pPr>
      <w:ind w:left="720"/>
      <w:contextualSpacing/>
    </w:pPr>
  </w:style>
  <w:style w:type="paragraph" w:styleId="Piedepgina">
    <w:name w:val="footer"/>
    <w:basedOn w:val="Normal"/>
    <w:link w:val="PiedepginaCar"/>
    <w:uiPriority w:val="99"/>
    <w:unhideWhenUsed/>
    <w:rsid w:val="00C4508A"/>
    <w:pPr>
      <w:tabs>
        <w:tab w:val="center" w:pos="4153"/>
        <w:tab w:val="right" w:pos="8306"/>
      </w:tabs>
      <w:spacing w:after="0"/>
    </w:pPr>
  </w:style>
  <w:style w:type="character" w:customStyle="1" w:styleId="PiedepginaCar">
    <w:name w:val="Pie de página Car"/>
    <w:basedOn w:val="Fuentedeprrafopredeter"/>
    <w:link w:val="Piedepgina"/>
    <w:uiPriority w:val="99"/>
    <w:rsid w:val="00C4508A"/>
    <w:rPr>
      <w:sz w:val="24"/>
      <w:szCs w:val="24"/>
    </w:rPr>
  </w:style>
  <w:style w:type="character" w:styleId="Nmerodepgina">
    <w:name w:val="page number"/>
    <w:basedOn w:val="Fuentedeprrafopredeter"/>
    <w:uiPriority w:val="99"/>
    <w:semiHidden/>
    <w:unhideWhenUsed/>
    <w:rsid w:val="00C4508A"/>
  </w:style>
  <w:style w:type="paragraph" w:styleId="Encabezado">
    <w:name w:val="header"/>
    <w:basedOn w:val="Normal"/>
    <w:link w:val="EncabezadoCar"/>
    <w:uiPriority w:val="99"/>
    <w:unhideWhenUsed/>
    <w:rsid w:val="00682A3C"/>
    <w:pPr>
      <w:tabs>
        <w:tab w:val="center" w:pos="4153"/>
        <w:tab w:val="right" w:pos="8306"/>
      </w:tabs>
      <w:spacing w:after="0"/>
    </w:pPr>
  </w:style>
  <w:style w:type="character" w:customStyle="1" w:styleId="EncabezadoCar">
    <w:name w:val="Encabezado Car"/>
    <w:basedOn w:val="Fuentedeprrafopredeter"/>
    <w:link w:val="Encabezado"/>
    <w:uiPriority w:val="99"/>
    <w:rsid w:val="00682A3C"/>
    <w:rPr>
      <w:sz w:val="24"/>
      <w:szCs w:val="24"/>
    </w:rPr>
  </w:style>
  <w:style w:type="paragraph" w:styleId="Sinespaciado">
    <w:name w:val="No Spacing"/>
    <w:uiPriority w:val="1"/>
    <w:qFormat/>
    <w:rsid w:val="00D77C34"/>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25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80256"/>
    <w:rPr>
      <w:b/>
      <w:bCs/>
      <w:color w:val="4F81BD" w:themeColor="accent1"/>
      <w:sz w:val="18"/>
      <w:szCs w:val="18"/>
    </w:rPr>
  </w:style>
  <w:style w:type="paragraph" w:styleId="BalloonText">
    <w:name w:val="Balloon Text"/>
    <w:basedOn w:val="Normal"/>
    <w:link w:val="BalloonTextChar"/>
    <w:uiPriority w:val="99"/>
    <w:semiHidden/>
    <w:unhideWhenUsed/>
    <w:rsid w:val="0033544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447"/>
    <w:rPr>
      <w:rFonts w:ascii="Lucida Grande" w:hAnsi="Lucida Grande" w:cs="Lucida Grande"/>
      <w:sz w:val="18"/>
      <w:szCs w:val="18"/>
    </w:rPr>
  </w:style>
  <w:style w:type="paragraph" w:styleId="FootnoteText">
    <w:name w:val="footnote text"/>
    <w:basedOn w:val="Normal"/>
    <w:link w:val="FootnoteTextChar"/>
    <w:uiPriority w:val="99"/>
    <w:unhideWhenUsed/>
    <w:rsid w:val="00EB3221"/>
    <w:pPr>
      <w:spacing w:after="0"/>
    </w:pPr>
  </w:style>
  <w:style w:type="character" w:customStyle="1" w:styleId="FootnoteTextChar">
    <w:name w:val="Footnote Text Char"/>
    <w:basedOn w:val="DefaultParagraphFont"/>
    <w:link w:val="FootnoteText"/>
    <w:uiPriority w:val="99"/>
    <w:rsid w:val="00EB3221"/>
    <w:rPr>
      <w:sz w:val="24"/>
      <w:szCs w:val="24"/>
    </w:rPr>
  </w:style>
  <w:style w:type="character" w:styleId="FootnoteReference">
    <w:name w:val="footnote reference"/>
    <w:basedOn w:val="DefaultParagraphFont"/>
    <w:uiPriority w:val="99"/>
    <w:unhideWhenUsed/>
    <w:rsid w:val="00EB3221"/>
    <w:rPr>
      <w:vertAlign w:val="superscript"/>
    </w:rPr>
  </w:style>
  <w:style w:type="character" w:styleId="Hyperlink">
    <w:name w:val="Hyperlink"/>
    <w:basedOn w:val="DefaultParagraphFont"/>
    <w:uiPriority w:val="99"/>
    <w:unhideWhenUsed/>
    <w:rsid w:val="00EB3221"/>
    <w:rPr>
      <w:color w:val="0000FF" w:themeColor="hyperlink"/>
      <w:u w:val="single"/>
    </w:rPr>
  </w:style>
  <w:style w:type="character" w:styleId="FollowedHyperlink">
    <w:name w:val="FollowedHyperlink"/>
    <w:basedOn w:val="DefaultParagraphFont"/>
    <w:uiPriority w:val="99"/>
    <w:semiHidden/>
    <w:unhideWhenUsed/>
    <w:rsid w:val="00EB3221"/>
    <w:rPr>
      <w:color w:val="800080" w:themeColor="followedHyperlink"/>
      <w:u w:val="single"/>
    </w:rPr>
  </w:style>
  <w:style w:type="paragraph" w:styleId="ListParagraph">
    <w:name w:val="List Paragraph"/>
    <w:basedOn w:val="Normal"/>
    <w:uiPriority w:val="34"/>
    <w:qFormat/>
    <w:rsid w:val="00F27A8F"/>
    <w:pPr>
      <w:ind w:left="720"/>
      <w:contextualSpacing/>
    </w:pPr>
  </w:style>
  <w:style w:type="paragraph" w:styleId="Footer">
    <w:name w:val="footer"/>
    <w:basedOn w:val="Normal"/>
    <w:link w:val="FooterChar"/>
    <w:uiPriority w:val="99"/>
    <w:unhideWhenUsed/>
    <w:rsid w:val="00C4508A"/>
    <w:pPr>
      <w:tabs>
        <w:tab w:val="center" w:pos="4153"/>
        <w:tab w:val="right" w:pos="8306"/>
      </w:tabs>
      <w:spacing w:after="0"/>
    </w:pPr>
  </w:style>
  <w:style w:type="character" w:customStyle="1" w:styleId="FooterChar">
    <w:name w:val="Footer Char"/>
    <w:basedOn w:val="DefaultParagraphFont"/>
    <w:link w:val="Footer"/>
    <w:uiPriority w:val="99"/>
    <w:rsid w:val="00C4508A"/>
    <w:rPr>
      <w:sz w:val="24"/>
      <w:szCs w:val="24"/>
    </w:rPr>
  </w:style>
  <w:style w:type="character" w:styleId="PageNumber">
    <w:name w:val="page number"/>
    <w:basedOn w:val="DefaultParagraphFont"/>
    <w:uiPriority w:val="99"/>
    <w:semiHidden/>
    <w:unhideWhenUsed/>
    <w:rsid w:val="00C4508A"/>
  </w:style>
  <w:style w:type="paragraph" w:styleId="Header">
    <w:name w:val="header"/>
    <w:basedOn w:val="Normal"/>
    <w:link w:val="HeaderChar"/>
    <w:uiPriority w:val="99"/>
    <w:unhideWhenUsed/>
    <w:rsid w:val="00682A3C"/>
    <w:pPr>
      <w:tabs>
        <w:tab w:val="center" w:pos="4153"/>
        <w:tab w:val="right" w:pos="8306"/>
      </w:tabs>
      <w:spacing w:after="0"/>
    </w:pPr>
  </w:style>
  <w:style w:type="character" w:customStyle="1" w:styleId="HeaderChar">
    <w:name w:val="Header Char"/>
    <w:basedOn w:val="DefaultParagraphFont"/>
    <w:link w:val="Header"/>
    <w:uiPriority w:val="99"/>
    <w:rsid w:val="00682A3C"/>
    <w:rPr>
      <w:sz w:val="24"/>
      <w:szCs w:val="24"/>
    </w:rPr>
  </w:style>
  <w:style w:type="paragraph" w:styleId="NoSpacing">
    <w:name w:val="No Spacing"/>
    <w:uiPriority w:val="1"/>
    <w:qFormat/>
    <w:rsid w:val="00D77C34"/>
    <w:pPr>
      <w:spacing w:after="0"/>
    </w:pPr>
  </w:style>
</w:styles>
</file>

<file path=word/webSettings.xml><?xml version="1.0" encoding="utf-8"?>
<w:webSettings xmlns:r="http://schemas.openxmlformats.org/officeDocument/2006/relationships" xmlns:w="http://schemas.openxmlformats.org/wordprocessingml/2006/main">
  <w:divs>
    <w:div w:id="163941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ubut.edu.ar/descargas/secundaria/congreso/METAS2021/R1196_Murillo.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esmedicos.com/publicaciones/articles/1664/1/El-comportamiento-extra%F1o-del-adolescen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m.nih.gov/medlineplus/spanish/ency/article/00200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igracionlegal.com/nota.asp?articuloID=32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icologia.laguia2000.com/la-adolescencia/kurt-lewin-y-el-desarrollo-adolescente" TargetMode="External"/><Relationship Id="rId14" Type="http://schemas.openxmlformats.org/officeDocument/2006/relationships/hyperlink" Target="http://www.lahojavolandera.com.mx/volandera/HOJA_21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lm.nih.gov/medlineplus/spanish/ency/article/00200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1F06-987D-4657-A8FB-305B337D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11920</Words>
  <Characters>65563</Characters>
  <Application>Microsoft Office Word</Application>
  <DocSecurity>0</DocSecurity>
  <Lines>546</Lines>
  <Paragraphs>154</Paragraphs>
  <ScaleCrop>false</ScaleCrop>
  <Company>Mine</Company>
  <LinksUpToDate>false</LinksUpToDate>
  <CharactersWithSpaces>77329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OfficeMac</dc:creator>
  <cp:lastModifiedBy>marthaoliden</cp:lastModifiedBy>
  <cp:revision>2</cp:revision>
  <dcterms:created xsi:type="dcterms:W3CDTF">2011-07-29T22:03:00Z</dcterms:created>
  <dcterms:modified xsi:type="dcterms:W3CDTF">2011-07-29T22:03:00Z</dcterms:modified>
</cp:coreProperties>
</file>